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07F5" w14:textId="77777777" w:rsidR="006A61CD" w:rsidRPr="006A61CD" w:rsidRDefault="00EB1B83" w:rsidP="006A61CD">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SOCIOLOGY 128</w:t>
      </w:r>
    </w:p>
    <w:p w14:paraId="49C5054A" w14:textId="77777777" w:rsidR="00EA6FE6" w:rsidRPr="00A43F3B" w:rsidRDefault="00EB1B83" w:rsidP="00FB4E25">
      <w:pPr>
        <w:pStyle w:val="Heading3"/>
        <w:jc w:val="center"/>
        <w:rPr>
          <w:b w:val="0"/>
          <w:sz w:val="32"/>
          <w:szCs w:val="32"/>
        </w:rPr>
      </w:pPr>
      <w:r>
        <w:rPr>
          <w:b w:val="0"/>
          <w:sz w:val="32"/>
          <w:szCs w:val="32"/>
        </w:rPr>
        <w:t>MODELS OF SOCIAL SCIENCE RESEARCH</w:t>
      </w:r>
    </w:p>
    <w:p w14:paraId="2668C612" w14:textId="77777777" w:rsidR="00646C23" w:rsidRDefault="00646C23" w:rsidP="00A43F3B">
      <w:pPr>
        <w:spacing w:after="0" w:line="240" w:lineRule="auto"/>
        <w:jc w:val="center"/>
        <w:rPr>
          <w:rFonts w:ascii="Times New Roman" w:hAnsi="Times New Roman"/>
        </w:rPr>
      </w:pPr>
    </w:p>
    <w:p w14:paraId="1C836061" w14:textId="77777777" w:rsidR="00EA6FE6" w:rsidRPr="00646C23" w:rsidRDefault="00646C23" w:rsidP="00EA6FE6">
      <w:pPr>
        <w:spacing w:after="0" w:line="240" w:lineRule="auto"/>
        <w:jc w:val="center"/>
        <w:rPr>
          <w:rFonts w:ascii="Times New Roman" w:eastAsia="Batang" w:hAnsi="Times New Roman"/>
          <w:sz w:val="28"/>
          <w:szCs w:val="28"/>
        </w:rPr>
      </w:pPr>
      <w:r w:rsidRPr="00646C23">
        <w:rPr>
          <w:rFonts w:ascii="Times New Roman" w:eastAsia="Batang" w:hAnsi="Times New Roman"/>
          <w:sz w:val="28"/>
          <w:szCs w:val="28"/>
        </w:rPr>
        <w:t>FALL</w:t>
      </w:r>
      <w:r w:rsidR="00EB1B83">
        <w:rPr>
          <w:rFonts w:ascii="Times New Roman" w:eastAsia="Batang" w:hAnsi="Times New Roman" w:hint="eastAsia"/>
          <w:sz w:val="28"/>
          <w:szCs w:val="28"/>
        </w:rPr>
        <w:t xml:space="preserve"> 201</w:t>
      </w:r>
      <w:r w:rsidR="00EB1B83">
        <w:rPr>
          <w:rFonts w:ascii="Times New Roman" w:eastAsia="Batang" w:hAnsi="Times New Roman"/>
          <w:sz w:val="28"/>
          <w:szCs w:val="28"/>
        </w:rPr>
        <w:t>4</w:t>
      </w:r>
    </w:p>
    <w:p w14:paraId="771539C8" w14:textId="77777777" w:rsidR="001E07EB" w:rsidRDefault="001E07EB">
      <w:pPr>
        <w:spacing w:after="0" w:line="240" w:lineRule="auto"/>
        <w:rPr>
          <w:rFonts w:ascii="Times New Roman" w:eastAsia="Batang" w:hAnsi="Times New Roman"/>
        </w:rPr>
      </w:pPr>
    </w:p>
    <w:p w14:paraId="0456B7FA" w14:textId="77777777" w:rsidR="00646C23" w:rsidRDefault="00646C23">
      <w:pPr>
        <w:spacing w:after="0" w:line="240" w:lineRule="auto"/>
        <w:rPr>
          <w:rFonts w:ascii="Times New Roman" w:hAnsi="Times New Roman"/>
        </w:rPr>
      </w:pPr>
    </w:p>
    <w:p w14:paraId="0DDCB14A" w14:textId="77777777" w:rsidR="001649FD" w:rsidRPr="002B2EA4" w:rsidRDefault="001649FD">
      <w:pPr>
        <w:spacing w:after="0" w:line="240" w:lineRule="auto"/>
        <w:rPr>
          <w:rFonts w:ascii="Times New Roman" w:hAnsi="Times New Roman"/>
          <w:sz w:val="24"/>
          <w:szCs w:val="24"/>
        </w:rPr>
      </w:pPr>
      <w:r w:rsidRPr="002B2EA4">
        <w:rPr>
          <w:rFonts w:ascii="Times New Roman" w:hAnsi="Times New Roman"/>
          <w:sz w:val="24"/>
          <w:szCs w:val="24"/>
        </w:rPr>
        <w:t xml:space="preserve">Instructor: </w:t>
      </w:r>
      <w:r w:rsidR="00EA6FE6" w:rsidRPr="002B2EA4">
        <w:rPr>
          <w:rFonts w:ascii="Times New Roman" w:hAnsi="Times New Roman" w:hint="eastAsia"/>
          <w:sz w:val="24"/>
          <w:szCs w:val="24"/>
        </w:rPr>
        <w:tab/>
      </w:r>
      <w:r w:rsidR="00590971">
        <w:rPr>
          <w:rFonts w:ascii="Times New Roman" w:hAnsi="Times New Roman"/>
          <w:sz w:val="24"/>
          <w:szCs w:val="24"/>
        </w:rPr>
        <w:tab/>
      </w:r>
      <w:r w:rsidRPr="002B2EA4">
        <w:rPr>
          <w:rFonts w:ascii="Times New Roman" w:hAnsi="Times New Roman"/>
          <w:sz w:val="24"/>
          <w:szCs w:val="24"/>
        </w:rPr>
        <w:t>Paul Y. Chang</w:t>
      </w:r>
      <w:r w:rsidR="00E819B5">
        <w:rPr>
          <w:rFonts w:ascii="Times New Roman" w:hAnsi="Times New Roman"/>
          <w:sz w:val="24"/>
          <w:szCs w:val="24"/>
        </w:rPr>
        <w:t xml:space="preserve"> (paulchang@fas.harvard.edu)</w:t>
      </w:r>
    </w:p>
    <w:p w14:paraId="668A1196" w14:textId="47C1E9BF" w:rsidR="00A41B52" w:rsidRPr="002B2EA4" w:rsidRDefault="00A41B52">
      <w:pPr>
        <w:spacing w:after="0" w:line="240" w:lineRule="auto"/>
        <w:rPr>
          <w:rFonts w:ascii="Times New Roman" w:eastAsia="Batang" w:hAnsi="Times New Roman"/>
          <w:sz w:val="24"/>
          <w:szCs w:val="24"/>
        </w:rPr>
      </w:pPr>
      <w:r w:rsidRPr="002B2EA4">
        <w:rPr>
          <w:rFonts w:ascii="Times New Roman" w:eastAsia="Batang" w:hAnsi="Times New Roman" w:hint="eastAsia"/>
          <w:sz w:val="24"/>
          <w:szCs w:val="24"/>
        </w:rPr>
        <w:t xml:space="preserve">Office Hours: </w:t>
      </w:r>
      <w:r w:rsidR="003740F9" w:rsidRPr="002B2EA4">
        <w:rPr>
          <w:rFonts w:ascii="Times New Roman" w:eastAsia="Batang" w:hAnsi="Times New Roman" w:hint="eastAsia"/>
          <w:sz w:val="24"/>
          <w:szCs w:val="24"/>
        </w:rPr>
        <w:tab/>
      </w:r>
      <w:r w:rsidR="00590971">
        <w:rPr>
          <w:rFonts w:ascii="Times New Roman" w:eastAsia="Batang" w:hAnsi="Times New Roman"/>
          <w:sz w:val="24"/>
          <w:szCs w:val="24"/>
        </w:rPr>
        <w:tab/>
      </w:r>
      <w:r w:rsidR="006E6724">
        <w:rPr>
          <w:rFonts w:ascii="Times New Roman" w:eastAsia="Batang" w:hAnsi="Times New Roman"/>
          <w:sz w:val="24"/>
          <w:szCs w:val="24"/>
        </w:rPr>
        <w:t>Monday 2:00-3:00</w:t>
      </w:r>
      <w:r w:rsidR="00E819B5">
        <w:rPr>
          <w:rFonts w:ascii="Times New Roman" w:eastAsia="Batang" w:hAnsi="Times New Roman"/>
          <w:sz w:val="24"/>
          <w:szCs w:val="24"/>
        </w:rPr>
        <w:t>; William James Hall 608</w:t>
      </w:r>
    </w:p>
    <w:p w14:paraId="59D1A00D" w14:textId="77777777" w:rsidR="00590971" w:rsidRDefault="00590971" w:rsidP="00646C23">
      <w:pPr>
        <w:spacing w:after="0" w:line="240" w:lineRule="auto"/>
        <w:rPr>
          <w:rFonts w:ascii="Times New Roman" w:eastAsia="Batang" w:hAnsi="Times New Roman"/>
          <w:sz w:val="24"/>
          <w:szCs w:val="24"/>
        </w:rPr>
      </w:pPr>
    </w:p>
    <w:p w14:paraId="59F5F687" w14:textId="77777777" w:rsidR="00590971" w:rsidRDefault="00590971" w:rsidP="00646C23">
      <w:pPr>
        <w:spacing w:after="0" w:line="240" w:lineRule="auto"/>
        <w:rPr>
          <w:rFonts w:ascii="Times New Roman" w:eastAsia="Batang" w:hAnsi="Times New Roman"/>
          <w:sz w:val="24"/>
          <w:szCs w:val="24"/>
        </w:rPr>
      </w:pPr>
      <w:r>
        <w:rPr>
          <w:rFonts w:ascii="Times New Roman" w:eastAsia="Batang" w:hAnsi="Times New Roman"/>
          <w:sz w:val="24"/>
          <w:szCs w:val="24"/>
        </w:rPr>
        <w:t>Teaching Fellows:</w:t>
      </w:r>
      <w:r>
        <w:rPr>
          <w:rFonts w:ascii="Times New Roman" w:eastAsia="Batang" w:hAnsi="Times New Roman"/>
          <w:sz w:val="24"/>
          <w:szCs w:val="24"/>
        </w:rPr>
        <w:tab/>
      </w:r>
      <w:r w:rsidR="00B26942" w:rsidRPr="00B26942">
        <w:rPr>
          <w:rFonts w:ascii="Times New Roman" w:eastAsia="Batang" w:hAnsi="Times New Roman"/>
          <w:sz w:val="24"/>
          <w:szCs w:val="24"/>
        </w:rPr>
        <w:t>Matth</w:t>
      </w:r>
      <w:r w:rsidR="00B26942">
        <w:rPr>
          <w:rFonts w:ascii="Times New Roman" w:eastAsia="Batang" w:hAnsi="Times New Roman"/>
          <w:sz w:val="24"/>
          <w:szCs w:val="24"/>
        </w:rPr>
        <w:t>ew Clair (clair@fas.harvard.edu)</w:t>
      </w:r>
    </w:p>
    <w:p w14:paraId="4BFF70C9" w14:textId="77777777" w:rsidR="00590971" w:rsidRDefault="00590971" w:rsidP="00646C23">
      <w:pPr>
        <w:spacing w:after="0" w:line="240" w:lineRule="auto"/>
        <w:rPr>
          <w:rFonts w:ascii="Times New Roman" w:eastAsia="Batang" w:hAnsi="Times New Roman"/>
          <w:sz w:val="24"/>
          <w:szCs w:val="24"/>
        </w:rPr>
      </w:pP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sidR="00B26942" w:rsidRPr="00B26942">
        <w:rPr>
          <w:rFonts w:ascii="Times New Roman" w:eastAsia="Batang" w:hAnsi="Times New Roman"/>
          <w:sz w:val="24"/>
          <w:szCs w:val="24"/>
        </w:rPr>
        <w:t xml:space="preserve">Charlotte </w:t>
      </w:r>
      <w:r w:rsidR="00B26942">
        <w:rPr>
          <w:rFonts w:ascii="Times New Roman" w:eastAsia="Batang" w:hAnsi="Times New Roman"/>
          <w:sz w:val="24"/>
          <w:szCs w:val="24"/>
        </w:rPr>
        <w:t>Lloyd (charlottelloyd@fas.harvard.edu)</w:t>
      </w:r>
    </w:p>
    <w:p w14:paraId="21969D66" w14:textId="77777777" w:rsidR="00590971" w:rsidRDefault="00057344" w:rsidP="00057344">
      <w:pPr>
        <w:spacing w:after="0" w:line="240" w:lineRule="auto"/>
        <w:ind w:left="1440" w:firstLine="720"/>
        <w:rPr>
          <w:rFonts w:ascii="Times New Roman" w:eastAsia="Batang" w:hAnsi="Times New Roman"/>
          <w:sz w:val="24"/>
          <w:szCs w:val="24"/>
        </w:rPr>
      </w:pPr>
      <w:r w:rsidRPr="00B26942">
        <w:rPr>
          <w:rFonts w:ascii="Times New Roman" w:eastAsia="Batang" w:hAnsi="Times New Roman"/>
          <w:sz w:val="24"/>
          <w:szCs w:val="24"/>
        </w:rPr>
        <w:t xml:space="preserve">Alix </w:t>
      </w:r>
      <w:r>
        <w:rPr>
          <w:rFonts w:ascii="Times New Roman" w:eastAsia="Batang" w:hAnsi="Times New Roman"/>
          <w:sz w:val="24"/>
          <w:szCs w:val="24"/>
        </w:rPr>
        <w:t>Winter (awinter@fas.harvard.edu)</w:t>
      </w:r>
    </w:p>
    <w:p w14:paraId="2A210562" w14:textId="77777777" w:rsidR="00057344" w:rsidRDefault="00057344" w:rsidP="00646C23">
      <w:pPr>
        <w:spacing w:after="0" w:line="240" w:lineRule="auto"/>
        <w:rPr>
          <w:rFonts w:ascii="Times New Roman" w:eastAsia="Batang" w:hAnsi="Times New Roman"/>
          <w:sz w:val="24"/>
          <w:szCs w:val="24"/>
        </w:rPr>
      </w:pPr>
    </w:p>
    <w:p w14:paraId="52995D93" w14:textId="1C71673C" w:rsidR="00DF01FC" w:rsidRDefault="00E65114" w:rsidP="00646C23">
      <w:pPr>
        <w:spacing w:after="0" w:line="240" w:lineRule="auto"/>
        <w:rPr>
          <w:rFonts w:ascii="Times New Roman" w:eastAsia="Batang" w:hAnsi="Times New Roman"/>
          <w:sz w:val="24"/>
          <w:szCs w:val="24"/>
        </w:rPr>
      </w:pPr>
      <w:r w:rsidRPr="002B2EA4">
        <w:rPr>
          <w:rFonts w:ascii="Times New Roman" w:eastAsia="Batang" w:hAnsi="Times New Roman" w:hint="eastAsia"/>
          <w:sz w:val="24"/>
          <w:szCs w:val="24"/>
        </w:rPr>
        <w:t xml:space="preserve">Schedule: </w:t>
      </w:r>
      <w:r w:rsidRPr="002B2EA4">
        <w:rPr>
          <w:rFonts w:ascii="Times New Roman" w:eastAsia="Batang" w:hAnsi="Times New Roman" w:hint="eastAsia"/>
          <w:sz w:val="24"/>
          <w:szCs w:val="24"/>
        </w:rPr>
        <w:tab/>
      </w:r>
      <w:r w:rsidR="00590971">
        <w:rPr>
          <w:rFonts w:ascii="Times New Roman" w:eastAsia="Batang" w:hAnsi="Times New Roman"/>
          <w:sz w:val="24"/>
          <w:szCs w:val="24"/>
        </w:rPr>
        <w:tab/>
      </w:r>
      <w:r w:rsidR="00DF01FC">
        <w:rPr>
          <w:rFonts w:ascii="Times New Roman" w:eastAsia="Batang" w:hAnsi="Times New Roman"/>
          <w:sz w:val="24"/>
          <w:szCs w:val="24"/>
        </w:rPr>
        <w:t>Lecture:</w:t>
      </w:r>
    </w:p>
    <w:p w14:paraId="4FD84456" w14:textId="60A7B256" w:rsidR="00EA031A" w:rsidRPr="002B2EA4" w:rsidRDefault="00EB1B83" w:rsidP="003016BB">
      <w:pPr>
        <w:spacing w:after="0" w:line="240" w:lineRule="auto"/>
        <w:ind w:left="1440" w:firstLine="720"/>
        <w:rPr>
          <w:rFonts w:ascii="Times New Roman" w:eastAsia="Batang" w:hAnsi="Times New Roman"/>
          <w:sz w:val="24"/>
          <w:szCs w:val="24"/>
        </w:rPr>
      </w:pPr>
      <w:r>
        <w:rPr>
          <w:rFonts w:ascii="Times New Roman" w:eastAsia="Batang" w:hAnsi="Times New Roman"/>
          <w:sz w:val="24"/>
          <w:szCs w:val="24"/>
        </w:rPr>
        <w:t>Monday and Wednesday: 10:00</w:t>
      </w:r>
      <w:r w:rsidR="00590971">
        <w:rPr>
          <w:rFonts w:ascii="Times New Roman" w:eastAsia="Batang" w:hAnsi="Times New Roman"/>
          <w:sz w:val="24"/>
          <w:szCs w:val="24"/>
        </w:rPr>
        <w:t>-11:00</w:t>
      </w:r>
      <w:r w:rsidR="006A1E64">
        <w:rPr>
          <w:rFonts w:ascii="Times New Roman" w:eastAsia="Batang" w:hAnsi="Times New Roman"/>
          <w:sz w:val="24"/>
          <w:szCs w:val="24"/>
        </w:rPr>
        <w:t>am, William James Hall, Room B1</w:t>
      </w:r>
    </w:p>
    <w:p w14:paraId="35C735ED" w14:textId="77777777" w:rsidR="003016BB" w:rsidRDefault="003016BB" w:rsidP="00590971">
      <w:pPr>
        <w:spacing w:after="0" w:line="240" w:lineRule="auto"/>
        <w:ind w:left="1440" w:firstLine="720"/>
        <w:rPr>
          <w:rFonts w:ascii="Times New Roman" w:eastAsia="Batang" w:hAnsi="Times New Roman"/>
          <w:sz w:val="24"/>
          <w:szCs w:val="24"/>
        </w:rPr>
      </w:pPr>
    </w:p>
    <w:p w14:paraId="44E190BE" w14:textId="77777777" w:rsidR="006A1E64" w:rsidRDefault="00EB1B83" w:rsidP="00590971">
      <w:pPr>
        <w:spacing w:after="0" w:line="240" w:lineRule="auto"/>
        <w:ind w:left="1440" w:firstLine="720"/>
        <w:rPr>
          <w:rFonts w:ascii="Times New Roman" w:eastAsia="Batang" w:hAnsi="Times New Roman"/>
          <w:sz w:val="24"/>
          <w:szCs w:val="24"/>
        </w:rPr>
      </w:pPr>
      <w:r>
        <w:rPr>
          <w:rFonts w:ascii="Times New Roman" w:eastAsia="Batang" w:hAnsi="Times New Roman"/>
          <w:sz w:val="24"/>
          <w:szCs w:val="24"/>
        </w:rPr>
        <w:t>Section</w:t>
      </w:r>
      <w:r w:rsidR="00590971">
        <w:rPr>
          <w:rFonts w:ascii="Times New Roman" w:eastAsia="Batang" w:hAnsi="Times New Roman"/>
          <w:sz w:val="24"/>
          <w:szCs w:val="24"/>
        </w:rPr>
        <w:t>s</w:t>
      </w:r>
      <w:r w:rsidR="006A1E64">
        <w:rPr>
          <w:rFonts w:ascii="Times New Roman" w:eastAsia="Batang" w:hAnsi="Times New Roman"/>
          <w:sz w:val="24"/>
          <w:szCs w:val="24"/>
        </w:rPr>
        <w:t>:</w:t>
      </w:r>
    </w:p>
    <w:p w14:paraId="2FEEF066" w14:textId="758E0444" w:rsidR="006A1E64" w:rsidRDefault="006A1E64" w:rsidP="00590971">
      <w:pPr>
        <w:spacing w:after="0" w:line="240" w:lineRule="auto"/>
        <w:ind w:left="1440" w:firstLine="720"/>
        <w:rPr>
          <w:rFonts w:ascii="Times New Roman" w:eastAsia="Batang" w:hAnsi="Times New Roman"/>
          <w:sz w:val="24"/>
          <w:szCs w:val="24"/>
        </w:rPr>
      </w:pPr>
      <w:r>
        <w:rPr>
          <w:rFonts w:ascii="Times New Roman" w:eastAsia="Batang" w:hAnsi="Times New Roman"/>
          <w:sz w:val="24"/>
          <w:szCs w:val="24"/>
        </w:rPr>
        <w:t>Wednesday: 12-1pm, Sever Hall, Room 304</w:t>
      </w:r>
    </w:p>
    <w:p w14:paraId="3824908F" w14:textId="05D7E288" w:rsidR="006A1E64" w:rsidRDefault="006A1E64" w:rsidP="00590971">
      <w:pPr>
        <w:spacing w:after="0" w:line="240" w:lineRule="auto"/>
        <w:ind w:left="1440" w:firstLine="720"/>
        <w:rPr>
          <w:rFonts w:ascii="Times New Roman" w:eastAsia="Batang" w:hAnsi="Times New Roman"/>
          <w:sz w:val="24"/>
          <w:szCs w:val="24"/>
        </w:rPr>
      </w:pPr>
      <w:r>
        <w:rPr>
          <w:rFonts w:ascii="Times New Roman" w:eastAsia="Batang" w:hAnsi="Times New Roman"/>
          <w:sz w:val="24"/>
          <w:szCs w:val="24"/>
        </w:rPr>
        <w:t>Wednesday: 4-5pm, Sever Hall, Room 305</w:t>
      </w:r>
    </w:p>
    <w:p w14:paraId="2E82ECD0" w14:textId="461A2C8F" w:rsidR="006A1E64" w:rsidRDefault="006A1E64" w:rsidP="00590971">
      <w:pPr>
        <w:spacing w:after="0" w:line="240" w:lineRule="auto"/>
        <w:ind w:left="1440" w:firstLine="720"/>
        <w:rPr>
          <w:rFonts w:ascii="Times New Roman" w:eastAsia="Batang" w:hAnsi="Times New Roman"/>
          <w:sz w:val="24"/>
          <w:szCs w:val="24"/>
        </w:rPr>
      </w:pPr>
      <w:r>
        <w:rPr>
          <w:rFonts w:ascii="Times New Roman" w:eastAsia="Batang" w:hAnsi="Times New Roman"/>
          <w:sz w:val="24"/>
          <w:szCs w:val="24"/>
        </w:rPr>
        <w:t>Wednesday: 5-6pm, Sever Hall, Room 305</w:t>
      </w:r>
    </w:p>
    <w:p w14:paraId="433005FB" w14:textId="752C49C8" w:rsidR="006A1E64" w:rsidRDefault="006A1E64" w:rsidP="00590971">
      <w:pPr>
        <w:spacing w:after="0" w:line="240" w:lineRule="auto"/>
        <w:ind w:left="1440" w:firstLine="720"/>
        <w:rPr>
          <w:rFonts w:ascii="Times New Roman" w:eastAsia="Batang" w:hAnsi="Times New Roman"/>
          <w:sz w:val="24"/>
          <w:szCs w:val="24"/>
        </w:rPr>
      </w:pPr>
      <w:r>
        <w:rPr>
          <w:rFonts w:ascii="Times New Roman" w:eastAsia="Batang" w:hAnsi="Times New Roman"/>
          <w:sz w:val="24"/>
          <w:szCs w:val="24"/>
        </w:rPr>
        <w:t>Thursday: 10-11am, William James Hall, Room 501</w:t>
      </w:r>
    </w:p>
    <w:p w14:paraId="57A16E19" w14:textId="6F6155B9" w:rsidR="00860EBE" w:rsidRPr="00EB1B83" w:rsidRDefault="006A1E64" w:rsidP="003016BB">
      <w:pPr>
        <w:spacing w:after="0" w:line="240" w:lineRule="auto"/>
        <w:ind w:left="1440" w:firstLine="720"/>
        <w:rPr>
          <w:rFonts w:ascii="Times New Roman" w:hAnsi="Times New Roman"/>
          <w:sz w:val="24"/>
          <w:szCs w:val="24"/>
        </w:rPr>
      </w:pPr>
      <w:r>
        <w:rPr>
          <w:rFonts w:ascii="Times New Roman" w:eastAsia="Batang" w:hAnsi="Times New Roman"/>
          <w:sz w:val="24"/>
          <w:szCs w:val="24"/>
        </w:rPr>
        <w:t>Thursday: 11am-12pm, William James Hall, Room 501</w:t>
      </w:r>
    </w:p>
    <w:p w14:paraId="67099237" w14:textId="77777777" w:rsidR="002B2EA4" w:rsidRPr="00EB1B83" w:rsidRDefault="002B2EA4" w:rsidP="00EB1B83">
      <w:pPr>
        <w:spacing w:after="0" w:line="240" w:lineRule="auto"/>
        <w:rPr>
          <w:rFonts w:ascii="Times New Roman" w:hAnsi="Times New Roman"/>
          <w:sz w:val="24"/>
          <w:szCs w:val="24"/>
          <w:u w:val="single"/>
        </w:rPr>
      </w:pPr>
    </w:p>
    <w:p w14:paraId="753B3FB7" w14:textId="77777777" w:rsidR="001649FD" w:rsidRPr="00EB1B83" w:rsidRDefault="001649FD" w:rsidP="00EB1B83">
      <w:pPr>
        <w:spacing w:after="0" w:line="240" w:lineRule="auto"/>
        <w:rPr>
          <w:rFonts w:ascii="Times New Roman" w:hAnsi="Times New Roman"/>
          <w:sz w:val="24"/>
          <w:szCs w:val="24"/>
          <w:u w:val="single"/>
        </w:rPr>
      </w:pPr>
      <w:r w:rsidRPr="00EB1B83">
        <w:rPr>
          <w:rFonts w:ascii="Times New Roman" w:hAnsi="Times New Roman"/>
          <w:sz w:val="24"/>
          <w:szCs w:val="24"/>
          <w:u w:val="single"/>
        </w:rPr>
        <w:t>Course Description</w:t>
      </w:r>
    </w:p>
    <w:p w14:paraId="7D08335B" w14:textId="77777777" w:rsidR="00646C23" w:rsidRPr="00EB1B83" w:rsidRDefault="00646C23" w:rsidP="00EB1B83">
      <w:pPr>
        <w:spacing w:after="0" w:line="240" w:lineRule="auto"/>
        <w:rPr>
          <w:rFonts w:ascii="Times New Roman" w:hAnsi="Times New Roman"/>
          <w:sz w:val="24"/>
          <w:szCs w:val="24"/>
        </w:rPr>
      </w:pPr>
    </w:p>
    <w:p w14:paraId="3EA72F35" w14:textId="77777777" w:rsidR="00EB1B83" w:rsidRPr="00EB1B83" w:rsidRDefault="00EB1B83" w:rsidP="00EB1B83">
      <w:pPr>
        <w:spacing w:line="240" w:lineRule="auto"/>
        <w:jc w:val="both"/>
        <w:rPr>
          <w:rFonts w:ascii="Times New Roman" w:hAnsi="Times New Roman"/>
          <w:sz w:val="24"/>
          <w:szCs w:val="24"/>
        </w:rPr>
      </w:pPr>
      <w:r w:rsidRPr="00EB1B83">
        <w:rPr>
          <w:rFonts w:ascii="Times New Roman" w:hAnsi="Times New Roman"/>
          <w:sz w:val="24"/>
          <w:szCs w:val="24"/>
        </w:rPr>
        <w:t>This course introduces students</w:t>
      </w:r>
      <w:r w:rsidR="00603A12">
        <w:rPr>
          <w:rFonts w:ascii="Times New Roman" w:hAnsi="Times New Roman"/>
          <w:sz w:val="24"/>
          <w:szCs w:val="24"/>
        </w:rPr>
        <w:t xml:space="preserve"> to </w:t>
      </w:r>
      <w:r w:rsidRPr="00EB1B83">
        <w:rPr>
          <w:rFonts w:ascii="Times New Roman" w:hAnsi="Times New Roman"/>
          <w:sz w:val="24"/>
          <w:szCs w:val="24"/>
        </w:rPr>
        <w:t xml:space="preserve">core methodological concepts and strategies used in </w:t>
      </w:r>
      <w:r w:rsidR="00603A12">
        <w:rPr>
          <w:rFonts w:ascii="Times New Roman" w:hAnsi="Times New Roman"/>
          <w:sz w:val="24"/>
          <w:szCs w:val="24"/>
        </w:rPr>
        <w:t xml:space="preserve">social science </w:t>
      </w:r>
      <w:r w:rsidRPr="00EB1B83">
        <w:rPr>
          <w:rFonts w:ascii="Times New Roman" w:hAnsi="Times New Roman"/>
          <w:sz w:val="24"/>
          <w:szCs w:val="24"/>
        </w:rPr>
        <w:t>research including:</w:t>
      </w:r>
      <w:r w:rsidR="00BE7BE3">
        <w:rPr>
          <w:rFonts w:ascii="Times New Roman" w:hAnsi="Times New Roman"/>
          <w:sz w:val="24"/>
          <w:szCs w:val="24"/>
        </w:rPr>
        <w:t xml:space="preserve"> research design</w:t>
      </w:r>
      <w:r>
        <w:rPr>
          <w:rFonts w:ascii="Times New Roman" w:hAnsi="Times New Roman"/>
          <w:sz w:val="24"/>
          <w:szCs w:val="24"/>
        </w:rPr>
        <w:t xml:space="preserve">, </w:t>
      </w:r>
      <w:r w:rsidRPr="00EB1B83">
        <w:rPr>
          <w:rFonts w:ascii="Times New Roman" w:hAnsi="Times New Roman"/>
          <w:sz w:val="24"/>
          <w:szCs w:val="24"/>
        </w:rPr>
        <w:t xml:space="preserve">sampling and measurement, </w:t>
      </w:r>
      <w:r>
        <w:rPr>
          <w:rFonts w:ascii="Times New Roman" w:hAnsi="Times New Roman"/>
          <w:sz w:val="24"/>
          <w:szCs w:val="24"/>
        </w:rPr>
        <w:t>experiments</w:t>
      </w:r>
      <w:r w:rsidRPr="00EB1B83">
        <w:rPr>
          <w:rFonts w:ascii="Times New Roman" w:hAnsi="Times New Roman"/>
          <w:sz w:val="24"/>
          <w:szCs w:val="24"/>
        </w:rPr>
        <w:t xml:space="preserve">, </w:t>
      </w:r>
      <w:r>
        <w:rPr>
          <w:rFonts w:ascii="Times New Roman" w:hAnsi="Times New Roman"/>
          <w:sz w:val="24"/>
          <w:szCs w:val="24"/>
        </w:rPr>
        <w:t xml:space="preserve">survey </w:t>
      </w:r>
      <w:r w:rsidRPr="00EB1B83">
        <w:rPr>
          <w:rFonts w:ascii="Times New Roman" w:hAnsi="Times New Roman"/>
          <w:sz w:val="24"/>
          <w:szCs w:val="24"/>
        </w:rPr>
        <w:t xml:space="preserve">analysis, </w:t>
      </w:r>
      <w:r>
        <w:rPr>
          <w:rFonts w:ascii="Times New Roman" w:hAnsi="Times New Roman"/>
          <w:sz w:val="24"/>
          <w:szCs w:val="24"/>
        </w:rPr>
        <w:t xml:space="preserve">content analysis, </w:t>
      </w:r>
      <w:r w:rsidR="00BE7BE3">
        <w:rPr>
          <w:rFonts w:ascii="Times New Roman" w:hAnsi="Times New Roman"/>
          <w:sz w:val="24"/>
          <w:szCs w:val="24"/>
        </w:rPr>
        <w:t xml:space="preserve">network analysis, </w:t>
      </w:r>
      <w:r>
        <w:rPr>
          <w:rFonts w:ascii="Times New Roman" w:hAnsi="Times New Roman"/>
          <w:sz w:val="24"/>
          <w:szCs w:val="24"/>
        </w:rPr>
        <w:t>ethnography, and in-depth interviewing</w:t>
      </w:r>
      <w:r w:rsidRPr="00EB1B83">
        <w:rPr>
          <w:rFonts w:ascii="Times New Roman" w:hAnsi="Times New Roman"/>
          <w:sz w:val="24"/>
          <w:szCs w:val="24"/>
        </w:rPr>
        <w:t>.</w:t>
      </w:r>
      <w:r>
        <w:rPr>
          <w:rFonts w:ascii="Times New Roman" w:hAnsi="Times New Roman"/>
          <w:sz w:val="24"/>
          <w:szCs w:val="24"/>
        </w:rPr>
        <w:t xml:space="preserve"> </w:t>
      </w:r>
      <w:r w:rsidR="00603A12">
        <w:rPr>
          <w:rFonts w:ascii="Times New Roman" w:hAnsi="Times New Roman"/>
          <w:sz w:val="24"/>
          <w:szCs w:val="24"/>
        </w:rPr>
        <w:t>In the course we will discuss and develop the analytic skills necessary</w:t>
      </w:r>
      <w:r w:rsidR="00AE65C8">
        <w:rPr>
          <w:rFonts w:ascii="Times New Roman" w:hAnsi="Times New Roman"/>
          <w:sz w:val="24"/>
          <w:szCs w:val="24"/>
        </w:rPr>
        <w:t xml:space="preserve"> to interrogate epistemological assumptions in published research specifically and truth-claims generally.  In addition to critically evaluating previous research, s</w:t>
      </w:r>
      <w:r>
        <w:rPr>
          <w:rFonts w:ascii="Times New Roman" w:hAnsi="Times New Roman"/>
          <w:sz w:val="24"/>
          <w:szCs w:val="24"/>
        </w:rPr>
        <w:t>tudents will collect and analyze</w:t>
      </w:r>
      <w:r w:rsidR="001A50AD">
        <w:rPr>
          <w:rFonts w:ascii="Times New Roman" w:hAnsi="Times New Roman"/>
          <w:sz w:val="24"/>
          <w:szCs w:val="24"/>
        </w:rPr>
        <w:t xml:space="preserve"> </w:t>
      </w:r>
      <w:r w:rsidR="00AE65C8">
        <w:rPr>
          <w:rFonts w:ascii="Times New Roman" w:hAnsi="Times New Roman"/>
          <w:sz w:val="24"/>
          <w:szCs w:val="24"/>
        </w:rPr>
        <w:t xml:space="preserve">their own </w:t>
      </w:r>
      <w:r w:rsidR="001A50AD">
        <w:rPr>
          <w:rFonts w:ascii="Times New Roman" w:hAnsi="Times New Roman"/>
          <w:sz w:val="24"/>
          <w:szCs w:val="24"/>
        </w:rPr>
        <w:t>data based on the dif</w:t>
      </w:r>
      <w:r w:rsidR="00BE7BE3">
        <w:rPr>
          <w:rFonts w:ascii="Times New Roman" w:hAnsi="Times New Roman"/>
          <w:sz w:val="24"/>
          <w:szCs w:val="24"/>
        </w:rPr>
        <w:t xml:space="preserve">ferent methods discussed in </w:t>
      </w:r>
      <w:r w:rsidR="001A50AD">
        <w:rPr>
          <w:rFonts w:ascii="Times New Roman" w:hAnsi="Times New Roman"/>
          <w:sz w:val="24"/>
          <w:szCs w:val="24"/>
        </w:rPr>
        <w:t xml:space="preserve">class.  </w:t>
      </w:r>
      <w:r w:rsidR="00AF23A1">
        <w:rPr>
          <w:rFonts w:ascii="Times New Roman" w:hAnsi="Times New Roman"/>
          <w:sz w:val="24"/>
          <w:szCs w:val="24"/>
        </w:rPr>
        <w:t>By the end of the course, students should have a</w:t>
      </w:r>
      <w:r w:rsidR="00603A12">
        <w:rPr>
          <w:rFonts w:ascii="Times New Roman" w:hAnsi="Times New Roman"/>
          <w:sz w:val="24"/>
          <w:szCs w:val="24"/>
        </w:rPr>
        <w:t>cquired valuable research tools</w:t>
      </w:r>
      <w:r w:rsidR="00AF23A1">
        <w:rPr>
          <w:rFonts w:ascii="Times New Roman" w:hAnsi="Times New Roman"/>
          <w:sz w:val="24"/>
          <w:szCs w:val="24"/>
        </w:rPr>
        <w:t xml:space="preserve"> widely applicable in academic and professional settings.</w:t>
      </w:r>
      <w:r>
        <w:rPr>
          <w:rFonts w:ascii="Times New Roman" w:hAnsi="Times New Roman"/>
          <w:sz w:val="24"/>
          <w:szCs w:val="24"/>
        </w:rPr>
        <w:t xml:space="preserve"> </w:t>
      </w:r>
    </w:p>
    <w:p w14:paraId="2ECAD58D" w14:textId="77777777" w:rsidR="001649FD" w:rsidRPr="00EB1B83" w:rsidRDefault="001649FD" w:rsidP="00EB1B83">
      <w:pPr>
        <w:spacing w:after="0" w:line="240" w:lineRule="auto"/>
        <w:rPr>
          <w:rFonts w:ascii="Times New Roman" w:hAnsi="Times New Roman"/>
          <w:sz w:val="24"/>
          <w:szCs w:val="24"/>
        </w:rPr>
      </w:pPr>
      <w:r w:rsidRPr="00EB1B83">
        <w:rPr>
          <w:rFonts w:ascii="Times New Roman" w:hAnsi="Times New Roman"/>
          <w:sz w:val="24"/>
          <w:szCs w:val="24"/>
        </w:rPr>
        <w:t xml:space="preserve">  </w:t>
      </w:r>
    </w:p>
    <w:p w14:paraId="366F5F22" w14:textId="77777777" w:rsidR="001649FD" w:rsidRPr="00EB1B83" w:rsidRDefault="001649FD" w:rsidP="00EB1B83">
      <w:pPr>
        <w:spacing w:after="0" w:line="240" w:lineRule="auto"/>
        <w:rPr>
          <w:rFonts w:ascii="Times New Roman" w:hAnsi="Times New Roman"/>
          <w:sz w:val="24"/>
          <w:szCs w:val="24"/>
          <w:u w:val="single"/>
        </w:rPr>
      </w:pPr>
      <w:r w:rsidRPr="00EB1B83">
        <w:rPr>
          <w:rFonts w:ascii="Times New Roman" w:hAnsi="Times New Roman"/>
          <w:sz w:val="24"/>
          <w:szCs w:val="24"/>
          <w:u w:val="single"/>
        </w:rPr>
        <w:t>Course Requirements</w:t>
      </w:r>
      <w:r w:rsidR="00012071">
        <w:rPr>
          <w:rFonts w:ascii="Times New Roman" w:hAnsi="Times New Roman"/>
          <w:sz w:val="24"/>
          <w:szCs w:val="24"/>
          <w:u w:val="single"/>
        </w:rPr>
        <w:t xml:space="preserve"> and Evaluation</w:t>
      </w:r>
    </w:p>
    <w:p w14:paraId="69A17E2E" w14:textId="77777777" w:rsidR="001649FD" w:rsidRPr="00EB1B83" w:rsidRDefault="001649FD" w:rsidP="00EB1B83">
      <w:pPr>
        <w:spacing w:after="0" w:line="240" w:lineRule="auto"/>
        <w:rPr>
          <w:rFonts w:ascii="Times New Roman" w:hAnsi="Times New Roman"/>
          <w:sz w:val="24"/>
          <w:szCs w:val="24"/>
        </w:rPr>
      </w:pPr>
    </w:p>
    <w:p w14:paraId="73729AF3" w14:textId="40F1F6F4" w:rsidR="00012071" w:rsidRDefault="009B4340" w:rsidP="00012071">
      <w:pPr>
        <w:spacing w:after="0" w:line="240" w:lineRule="auto"/>
        <w:rPr>
          <w:rFonts w:ascii="Times New Roman" w:hAnsi="Times New Roman"/>
          <w:sz w:val="24"/>
          <w:szCs w:val="24"/>
        </w:rPr>
      </w:pPr>
      <w:r>
        <w:rPr>
          <w:rFonts w:ascii="Times New Roman" w:hAnsi="Times New Roman"/>
          <w:sz w:val="24"/>
          <w:szCs w:val="24"/>
        </w:rPr>
        <w:t>Data Assignments</w:t>
      </w:r>
      <w:r w:rsidR="00012071">
        <w:rPr>
          <w:rFonts w:ascii="Times New Roman" w:hAnsi="Times New Roman"/>
          <w:sz w:val="24"/>
          <w:szCs w:val="24"/>
        </w:rPr>
        <w:t xml:space="preserve"> </w:t>
      </w:r>
      <w:r>
        <w:rPr>
          <w:rFonts w:ascii="Times New Roman" w:hAnsi="Times New Roman"/>
          <w:sz w:val="24"/>
          <w:szCs w:val="24"/>
        </w:rPr>
        <w:t>(3 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 (10</w:t>
      </w:r>
      <w:r w:rsidR="00012071">
        <w:rPr>
          <w:rFonts w:ascii="Times New Roman" w:hAnsi="Times New Roman"/>
          <w:sz w:val="24"/>
          <w:szCs w:val="24"/>
        </w:rPr>
        <w:t>% each)</w:t>
      </w:r>
    </w:p>
    <w:p w14:paraId="0EAF603B" w14:textId="6B999552" w:rsidR="00012071" w:rsidRDefault="00ED3F06" w:rsidP="00012071">
      <w:pPr>
        <w:spacing w:after="0" w:line="240" w:lineRule="auto"/>
        <w:rPr>
          <w:rFonts w:ascii="Times New Roman" w:hAnsi="Times New Roman"/>
          <w:sz w:val="24"/>
          <w:szCs w:val="24"/>
        </w:rPr>
      </w:pPr>
      <w:r>
        <w:rPr>
          <w:rFonts w:ascii="Times New Roman" w:hAnsi="Times New Roman"/>
          <w:sz w:val="24"/>
          <w:szCs w:val="24"/>
        </w:rPr>
        <w:t>Midterm Exam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r w:rsidR="00012071">
        <w:rPr>
          <w:rFonts w:ascii="Times New Roman" w:hAnsi="Times New Roman"/>
          <w:sz w:val="24"/>
          <w:szCs w:val="24"/>
        </w:rPr>
        <w:t>%</w:t>
      </w:r>
    </w:p>
    <w:p w14:paraId="790B65F6" w14:textId="4E4AA765" w:rsidR="00012071" w:rsidRDefault="00012071" w:rsidP="00012071">
      <w:pPr>
        <w:spacing w:after="0" w:line="240" w:lineRule="auto"/>
        <w:rPr>
          <w:rFonts w:ascii="Times New Roman" w:hAnsi="Times New Roman"/>
          <w:sz w:val="24"/>
          <w:szCs w:val="24"/>
        </w:rPr>
      </w:pPr>
      <w:r>
        <w:rPr>
          <w:rFonts w:ascii="Times New Roman" w:hAnsi="Times New Roman"/>
          <w:sz w:val="24"/>
          <w:szCs w:val="24"/>
        </w:rPr>
        <w:t>F</w:t>
      </w:r>
      <w:r w:rsidR="009B4340">
        <w:rPr>
          <w:rFonts w:ascii="Times New Roman" w:hAnsi="Times New Roman"/>
          <w:sz w:val="24"/>
          <w:szCs w:val="24"/>
        </w:rPr>
        <w:t>inal Group Research Paper</w:t>
      </w:r>
      <w:r w:rsidR="009B4340">
        <w:rPr>
          <w:rFonts w:ascii="Times New Roman" w:hAnsi="Times New Roman"/>
          <w:sz w:val="24"/>
          <w:szCs w:val="24"/>
        </w:rPr>
        <w:tab/>
      </w:r>
      <w:r w:rsidR="009B4340">
        <w:rPr>
          <w:rFonts w:ascii="Times New Roman" w:hAnsi="Times New Roman"/>
          <w:sz w:val="24"/>
          <w:szCs w:val="24"/>
        </w:rPr>
        <w:tab/>
      </w:r>
      <w:r w:rsidR="009B4340">
        <w:rPr>
          <w:rFonts w:ascii="Times New Roman" w:hAnsi="Times New Roman"/>
          <w:sz w:val="24"/>
          <w:szCs w:val="24"/>
        </w:rPr>
        <w:tab/>
        <w:t>30</w:t>
      </w:r>
      <w:r>
        <w:rPr>
          <w:rFonts w:ascii="Times New Roman" w:hAnsi="Times New Roman"/>
          <w:sz w:val="24"/>
          <w:szCs w:val="24"/>
        </w:rPr>
        <w:t>%</w:t>
      </w:r>
    </w:p>
    <w:p w14:paraId="455386DA" w14:textId="3C25F729" w:rsidR="009E2CB1" w:rsidRPr="00EB1B83" w:rsidRDefault="00012071" w:rsidP="00012071">
      <w:pPr>
        <w:spacing w:after="0" w:line="240" w:lineRule="auto"/>
        <w:rPr>
          <w:rFonts w:ascii="Times New Roman" w:hAnsi="Times New Roman"/>
          <w:sz w:val="24"/>
          <w:szCs w:val="24"/>
        </w:rPr>
      </w:pPr>
      <w:r>
        <w:rPr>
          <w:rFonts w:ascii="Times New Roman" w:hAnsi="Times New Roman"/>
          <w:sz w:val="24"/>
          <w:szCs w:val="24"/>
        </w:rPr>
        <w:t>Section</w:t>
      </w:r>
      <w:r w:rsidR="009B4340">
        <w:rPr>
          <w:rFonts w:ascii="Times New Roman" w:hAnsi="Times New Roman"/>
          <w:sz w:val="24"/>
          <w:szCs w:val="24"/>
        </w:rPr>
        <w:t xml:space="preserve"> Attendance and Participation</w:t>
      </w:r>
      <w:r w:rsidR="009B4340">
        <w:rPr>
          <w:rFonts w:ascii="Times New Roman" w:hAnsi="Times New Roman"/>
          <w:sz w:val="24"/>
          <w:szCs w:val="24"/>
        </w:rPr>
        <w:tab/>
      </w:r>
      <w:r w:rsidR="009B4340">
        <w:rPr>
          <w:rFonts w:ascii="Times New Roman" w:hAnsi="Times New Roman"/>
          <w:sz w:val="24"/>
          <w:szCs w:val="24"/>
        </w:rPr>
        <w:tab/>
        <w:t>1</w:t>
      </w:r>
      <w:r w:rsidR="00ED3F06">
        <w:rPr>
          <w:rFonts w:ascii="Times New Roman" w:hAnsi="Times New Roman"/>
          <w:sz w:val="24"/>
          <w:szCs w:val="24"/>
        </w:rPr>
        <w:t>5</w:t>
      </w:r>
      <w:r>
        <w:rPr>
          <w:rFonts w:ascii="Times New Roman" w:hAnsi="Times New Roman"/>
          <w:sz w:val="24"/>
          <w:szCs w:val="24"/>
        </w:rPr>
        <w:t>%</w:t>
      </w:r>
    </w:p>
    <w:p w14:paraId="30693608" w14:textId="77777777" w:rsidR="00DF0BCF" w:rsidRDefault="00DF0BCF" w:rsidP="00EB1B83">
      <w:pPr>
        <w:spacing w:after="0" w:line="240" w:lineRule="auto"/>
        <w:ind w:left="720"/>
        <w:rPr>
          <w:rFonts w:ascii="Times New Roman" w:hAnsi="Times New Roman"/>
          <w:sz w:val="24"/>
          <w:szCs w:val="24"/>
        </w:rPr>
      </w:pPr>
    </w:p>
    <w:p w14:paraId="4F4AACC5" w14:textId="77777777" w:rsidR="001649FD" w:rsidRPr="00DF0BCF" w:rsidRDefault="001649FD" w:rsidP="00DF0BCF">
      <w:pPr>
        <w:spacing w:after="0" w:line="240" w:lineRule="auto"/>
        <w:rPr>
          <w:rFonts w:ascii="Times New Roman" w:hAnsi="Times New Roman"/>
          <w:sz w:val="24"/>
          <w:szCs w:val="24"/>
        </w:rPr>
      </w:pPr>
      <w:r w:rsidRPr="00DF0BCF">
        <w:rPr>
          <w:rFonts w:ascii="Times New Roman" w:hAnsi="Times New Roman"/>
          <w:sz w:val="24"/>
          <w:szCs w:val="24"/>
          <w:u w:val="single"/>
        </w:rPr>
        <w:t>Course Reading Materials</w:t>
      </w:r>
    </w:p>
    <w:p w14:paraId="7ED2CF90" w14:textId="77777777" w:rsidR="00A12E14" w:rsidRPr="002B2EA4" w:rsidRDefault="00A12E14" w:rsidP="00EB1B83">
      <w:pPr>
        <w:spacing w:after="0" w:line="240" w:lineRule="auto"/>
        <w:jc w:val="both"/>
        <w:rPr>
          <w:rFonts w:ascii="Times New Roman" w:hAnsi="Times New Roman"/>
          <w:sz w:val="24"/>
          <w:szCs w:val="24"/>
        </w:rPr>
      </w:pPr>
    </w:p>
    <w:p w14:paraId="366C9113" w14:textId="042286C8" w:rsidR="003016BB" w:rsidRDefault="00012071" w:rsidP="002B2EA4">
      <w:pPr>
        <w:spacing w:after="0" w:line="240" w:lineRule="auto"/>
        <w:jc w:val="both"/>
        <w:rPr>
          <w:rFonts w:ascii="Times New Roman" w:hAnsi="Times New Roman"/>
          <w:sz w:val="24"/>
          <w:szCs w:val="24"/>
        </w:rPr>
      </w:pPr>
      <w:r>
        <w:rPr>
          <w:rFonts w:ascii="Times New Roman" w:hAnsi="Times New Roman"/>
          <w:sz w:val="24"/>
          <w:szCs w:val="24"/>
        </w:rPr>
        <w:t xml:space="preserve">All readings available on course </w:t>
      </w:r>
      <w:proofErr w:type="spellStart"/>
      <w:r>
        <w:rPr>
          <w:rFonts w:ascii="Times New Roman" w:hAnsi="Times New Roman"/>
          <w:sz w:val="24"/>
          <w:szCs w:val="24"/>
        </w:rPr>
        <w:t>iSite</w:t>
      </w:r>
      <w:proofErr w:type="spellEnd"/>
    </w:p>
    <w:p w14:paraId="30E5BC2E" w14:textId="52C9E035" w:rsidR="009B4340" w:rsidRPr="009B4340" w:rsidRDefault="009B4340" w:rsidP="002B2EA4">
      <w:pPr>
        <w:spacing w:after="0" w:line="240" w:lineRule="auto"/>
        <w:jc w:val="both"/>
        <w:rPr>
          <w:rFonts w:ascii="Times New Roman" w:hAnsi="Times New Roman"/>
          <w:sz w:val="24"/>
          <w:szCs w:val="24"/>
          <w:u w:val="single"/>
        </w:rPr>
      </w:pPr>
      <w:r>
        <w:rPr>
          <w:rFonts w:ascii="Times New Roman" w:hAnsi="Times New Roman"/>
          <w:sz w:val="24"/>
          <w:szCs w:val="24"/>
          <w:u w:val="single"/>
        </w:rPr>
        <w:lastRenderedPageBreak/>
        <w:t>Policy on Laptops (and smartphones)</w:t>
      </w:r>
    </w:p>
    <w:p w14:paraId="667C04ED" w14:textId="77777777" w:rsidR="009B4340" w:rsidRDefault="009B4340" w:rsidP="002B2EA4">
      <w:pPr>
        <w:spacing w:after="0" w:line="240" w:lineRule="auto"/>
        <w:jc w:val="both"/>
        <w:rPr>
          <w:rFonts w:ascii="Times New Roman" w:hAnsi="Times New Roman"/>
          <w:sz w:val="24"/>
          <w:szCs w:val="24"/>
          <w:u w:val="single"/>
        </w:rPr>
      </w:pPr>
    </w:p>
    <w:p w14:paraId="2BEA881D" w14:textId="15913CC9" w:rsidR="003719C5" w:rsidRDefault="003719C5" w:rsidP="002B2EA4">
      <w:pPr>
        <w:spacing w:after="0" w:line="240" w:lineRule="auto"/>
        <w:jc w:val="both"/>
        <w:rPr>
          <w:rFonts w:ascii="Times New Roman" w:hAnsi="Times New Roman"/>
          <w:sz w:val="24"/>
          <w:szCs w:val="24"/>
        </w:rPr>
      </w:pPr>
      <w:r>
        <w:rPr>
          <w:rFonts w:ascii="Times New Roman" w:hAnsi="Times New Roman"/>
          <w:sz w:val="24"/>
          <w:szCs w:val="24"/>
        </w:rPr>
        <w:t xml:space="preserve">Perhaps the only justification for research is whether </w:t>
      </w:r>
      <w:r w:rsidR="00C82657">
        <w:rPr>
          <w:rFonts w:ascii="Times New Roman" w:hAnsi="Times New Roman"/>
          <w:sz w:val="24"/>
          <w:szCs w:val="24"/>
        </w:rPr>
        <w:t xml:space="preserve">it </w:t>
      </w:r>
      <w:r>
        <w:rPr>
          <w:rFonts w:ascii="Times New Roman" w:hAnsi="Times New Roman"/>
          <w:sz w:val="24"/>
          <w:szCs w:val="24"/>
        </w:rPr>
        <w:t xml:space="preserve">positively contributes to our society.  </w:t>
      </w:r>
      <w:r w:rsidR="00C82657">
        <w:rPr>
          <w:rFonts w:ascii="Times New Roman" w:hAnsi="Times New Roman"/>
          <w:sz w:val="24"/>
          <w:szCs w:val="24"/>
        </w:rPr>
        <w:t xml:space="preserve">What’s the point of research if we don’t make good use of it?  </w:t>
      </w:r>
      <w:r>
        <w:rPr>
          <w:rFonts w:ascii="Times New Roman" w:hAnsi="Times New Roman"/>
          <w:sz w:val="24"/>
          <w:szCs w:val="24"/>
        </w:rPr>
        <w:t xml:space="preserve">In a recent article published in </w:t>
      </w:r>
      <w:r>
        <w:rPr>
          <w:rFonts w:ascii="Times New Roman" w:hAnsi="Times New Roman"/>
          <w:i/>
          <w:sz w:val="24"/>
          <w:szCs w:val="24"/>
        </w:rPr>
        <w:t xml:space="preserve">The Chronicle of Higher </w:t>
      </w:r>
      <w:r w:rsidRPr="003719C5">
        <w:rPr>
          <w:rFonts w:ascii="Times New Roman" w:hAnsi="Times New Roman"/>
          <w:i/>
          <w:sz w:val="24"/>
          <w:szCs w:val="24"/>
        </w:rPr>
        <w:t>Education</w:t>
      </w:r>
      <w:r>
        <w:rPr>
          <w:rFonts w:ascii="Times New Roman" w:hAnsi="Times New Roman"/>
          <w:sz w:val="24"/>
          <w:szCs w:val="24"/>
        </w:rPr>
        <w:t xml:space="preserve">, Anne </w:t>
      </w:r>
      <w:proofErr w:type="spellStart"/>
      <w:r>
        <w:rPr>
          <w:rFonts w:ascii="Times New Roman" w:hAnsi="Times New Roman"/>
          <w:sz w:val="24"/>
          <w:szCs w:val="24"/>
        </w:rPr>
        <w:t>Curzan</w:t>
      </w:r>
      <w:proofErr w:type="spellEnd"/>
      <w:r>
        <w:rPr>
          <w:rFonts w:ascii="Times New Roman" w:hAnsi="Times New Roman"/>
          <w:sz w:val="24"/>
          <w:szCs w:val="24"/>
        </w:rPr>
        <w:t xml:space="preserve"> explains why she asks students not use laptops in the classroom.  Below are some relevant quotes from her article:</w:t>
      </w:r>
    </w:p>
    <w:p w14:paraId="14146BED" w14:textId="77777777" w:rsidR="003719C5" w:rsidRDefault="003719C5" w:rsidP="002B2EA4">
      <w:pPr>
        <w:spacing w:after="0" w:line="240" w:lineRule="auto"/>
        <w:jc w:val="both"/>
        <w:rPr>
          <w:rFonts w:ascii="Times New Roman" w:hAnsi="Times New Roman"/>
          <w:sz w:val="24"/>
          <w:szCs w:val="24"/>
        </w:rPr>
      </w:pPr>
    </w:p>
    <w:p w14:paraId="3CA4DE43" w14:textId="72F30C64" w:rsidR="003719C5" w:rsidRPr="00C82657" w:rsidRDefault="003719C5" w:rsidP="002B2EA4">
      <w:pPr>
        <w:spacing w:after="0" w:line="240" w:lineRule="auto"/>
        <w:jc w:val="both"/>
        <w:rPr>
          <w:rFonts w:ascii="Times New Roman" w:hAnsi="Times New Roman"/>
          <w:i/>
          <w:iCs/>
          <w:shd w:val="clear" w:color="auto" w:fill="FFFFFF"/>
        </w:rPr>
      </w:pPr>
      <w:r w:rsidRPr="003719C5">
        <w:rPr>
          <w:rFonts w:ascii="Times New Roman" w:hAnsi="Times New Roman"/>
          <w:i/>
        </w:rPr>
        <w:t>“</w:t>
      </w:r>
      <w:r w:rsidRPr="003719C5">
        <w:rPr>
          <w:rFonts w:ascii="Times New Roman" w:hAnsi="Times New Roman"/>
          <w:i/>
          <w:iCs/>
          <w:shd w:val="clear" w:color="auto" w:fill="FFFFFF"/>
        </w:rPr>
        <w:t xml:space="preserve">First, if you have your laptop open, it is almost impossible not to check email or briefly surf the Internet, even if you don’t mean to or have told yourself that you won’t. I have the same impulse if I have my laptop open in a meeting. The problem is that </w:t>
      </w:r>
      <w:r w:rsidRPr="00C82657">
        <w:rPr>
          <w:rFonts w:ascii="Times New Roman" w:hAnsi="Times New Roman"/>
          <w:i/>
          <w:iCs/>
          <w:shd w:val="clear" w:color="auto" w:fill="FFFFFF"/>
        </w:rPr>
        <w:t>studies indicate that</w:t>
      </w:r>
      <w:r w:rsidRPr="00C82657">
        <w:rPr>
          <w:rStyle w:val="apple-converted-space"/>
          <w:rFonts w:ascii="Times New Roman" w:hAnsi="Times New Roman"/>
          <w:i/>
          <w:iCs/>
          <w:shd w:val="clear" w:color="auto" w:fill="FFFFFF"/>
        </w:rPr>
        <w:t> </w:t>
      </w:r>
      <w:hyperlink r:id="rId9" w:history="1">
        <w:r w:rsidRPr="00C82657">
          <w:rPr>
            <w:rStyle w:val="Hyperlink"/>
            <w:rFonts w:ascii="Times New Roman" w:hAnsi="Times New Roman"/>
            <w:i/>
            <w:iCs/>
            <w:color w:val="auto"/>
            <w:u w:val="none"/>
            <w:shd w:val="clear" w:color="auto" w:fill="FFFFFF"/>
          </w:rPr>
          <w:t>this kind of multitasking impairs learning</w:t>
        </w:r>
      </w:hyperlink>
      <w:r w:rsidRPr="00C82657">
        <w:rPr>
          <w:rFonts w:ascii="Times New Roman" w:hAnsi="Times New Roman"/>
          <w:i/>
          <w:iCs/>
          <w:shd w:val="clear" w:color="auto" w:fill="FFFFFF"/>
        </w:rPr>
        <w:t>; once we are on email/the web, we are no longer paying very good attention to what is happening in class.”</w:t>
      </w:r>
    </w:p>
    <w:p w14:paraId="712F3F47" w14:textId="77777777" w:rsidR="003719C5" w:rsidRPr="00C82657" w:rsidRDefault="003719C5" w:rsidP="002B2EA4">
      <w:pPr>
        <w:spacing w:after="0" w:line="240" w:lineRule="auto"/>
        <w:jc w:val="both"/>
        <w:rPr>
          <w:rFonts w:ascii="Times New Roman" w:hAnsi="Times New Roman"/>
          <w:i/>
        </w:rPr>
      </w:pPr>
    </w:p>
    <w:p w14:paraId="6F7EB7C9" w14:textId="1EF4AEFE" w:rsidR="003719C5" w:rsidRPr="00C82657" w:rsidRDefault="003719C5" w:rsidP="002B2EA4">
      <w:pPr>
        <w:spacing w:after="0" w:line="240" w:lineRule="auto"/>
        <w:jc w:val="both"/>
        <w:rPr>
          <w:rFonts w:ascii="Times New Roman" w:hAnsi="Times New Roman"/>
          <w:i/>
          <w:iCs/>
          <w:shd w:val="clear" w:color="auto" w:fill="FFFFFF"/>
        </w:rPr>
      </w:pPr>
      <w:r w:rsidRPr="00C82657">
        <w:rPr>
          <w:rFonts w:ascii="Times New Roman" w:hAnsi="Times New Roman"/>
          <w:i/>
          <w:iCs/>
          <w:shd w:val="clear" w:color="auto" w:fill="FFFFFF"/>
        </w:rPr>
        <w:t>“A</w:t>
      </w:r>
      <w:r w:rsidRPr="00C82657">
        <w:rPr>
          <w:rStyle w:val="apple-converted-space"/>
          <w:rFonts w:ascii="Times New Roman" w:hAnsi="Times New Roman"/>
          <w:i/>
          <w:iCs/>
          <w:shd w:val="clear" w:color="auto" w:fill="FFFFFF"/>
        </w:rPr>
        <w:t> </w:t>
      </w:r>
      <w:hyperlink r:id="rId10" w:history="1">
        <w:r w:rsidRPr="00C82657">
          <w:rPr>
            <w:rStyle w:val="Hyperlink"/>
            <w:rFonts w:ascii="Times New Roman" w:hAnsi="Times New Roman"/>
            <w:i/>
            <w:iCs/>
            <w:color w:val="auto"/>
            <w:u w:val="none"/>
            <w:shd w:val="clear" w:color="auto" w:fill="FFFFFF"/>
          </w:rPr>
          <w:t>study</w:t>
        </w:r>
      </w:hyperlink>
      <w:r w:rsidRPr="00C82657">
        <w:rPr>
          <w:rStyle w:val="apple-converted-space"/>
          <w:rFonts w:ascii="Times New Roman" w:hAnsi="Times New Roman"/>
          <w:i/>
          <w:iCs/>
          <w:shd w:val="clear" w:color="auto" w:fill="FFFFFF"/>
        </w:rPr>
        <w:t> (Mueller and Oppenheimer 2014)</w:t>
      </w:r>
      <w:r w:rsidR="00C82657">
        <w:rPr>
          <w:rStyle w:val="apple-converted-space"/>
          <w:rFonts w:ascii="Times New Roman" w:hAnsi="Times New Roman"/>
          <w:i/>
          <w:iCs/>
          <w:shd w:val="clear" w:color="auto" w:fill="FFFFFF"/>
        </w:rPr>
        <w:t xml:space="preserve"> </w:t>
      </w:r>
      <w:r w:rsidRPr="00C82657">
        <w:rPr>
          <w:rFonts w:ascii="Times New Roman" w:hAnsi="Times New Roman"/>
          <w:i/>
          <w:iCs/>
          <w:shd w:val="clear" w:color="auto" w:fill="FFFFFF"/>
        </w:rPr>
        <w:t>that came out in June—and which got a lot of buzz in the mainstream press—suggests that taking notes by hand rather than typing them on a laptop improves comprehension of the material. While students taking notes on a laptop (and only taking notes—they were not allowed to multitask) wrote down more of the material covered in class, they were often typing what the instructor said verbatim, which seems to have led to less processing of the material. The students taking notes by hand had to do more synthesizing and condensing as they wrote because they could not get everything down. As a result, they learned the material better.”</w:t>
      </w:r>
    </w:p>
    <w:p w14:paraId="64422E73" w14:textId="77777777" w:rsidR="003719C5" w:rsidRPr="00C82657" w:rsidRDefault="003719C5" w:rsidP="002B2EA4">
      <w:pPr>
        <w:spacing w:after="0" w:line="240" w:lineRule="auto"/>
        <w:jc w:val="both"/>
        <w:rPr>
          <w:rFonts w:ascii="Times New Roman" w:hAnsi="Times New Roman"/>
          <w:i/>
          <w:iCs/>
          <w:shd w:val="clear" w:color="auto" w:fill="FFFFFF"/>
        </w:rPr>
      </w:pPr>
    </w:p>
    <w:p w14:paraId="59FCEC22" w14:textId="0BCC2083" w:rsidR="003719C5" w:rsidRPr="003719C5" w:rsidRDefault="003719C5" w:rsidP="002B2EA4">
      <w:pPr>
        <w:spacing w:after="0" w:line="240" w:lineRule="auto"/>
        <w:jc w:val="both"/>
        <w:rPr>
          <w:rStyle w:val="apple-converted-space"/>
          <w:rFonts w:ascii="Times New Roman" w:hAnsi="Times New Roman"/>
          <w:i/>
          <w:iCs/>
          <w:shd w:val="clear" w:color="auto" w:fill="FFFFFF"/>
        </w:rPr>
      </w:pPr>
      <w:r w:rsidRPr="00C82657">
        <w:rPr>
          <w:rFonts w:ascii="Times New Roman" w:hAnsi="Times New Roman"/>
          <w:i/>
          <w:iCs/>
          <w:shd w:val="clear" w:color="auto" w:fill="FFFFFF"/>
        </w:rPr>
        <w:t>“You’re not bothering anyone (one could argue) as you quietly do your email or check Facebook. Here’s the problem with that theory: From what we can tell, you are actually damaging the learning environment for others, even if you’re being quiet about it.</w:t>
      </w:r>
      <w:r w:rsidRPr="00C82657">
        <w:rPr>
          <w:rStyle w:val="apple-converted-space"/>
          <w:rFonts w:ascii="Times New Roman" w:hAnsi="Times New Roman"/>
          <w:i/>
          <w:iCs/>
          <w:shd w:val="clear" w:color="auto" w:fill="FFFFFF"/>
        </w:rPr>
        <w:t> </w:t>
      </w:r>
      <w:hyperlink r:id="rId11" w:history="1">
        <w:r w:rsidRPr="00C82657">
          <w:rPr>
            <w:rStyle w:val="Hyperlink"/>
            <w:rFonts w:ascii="Times New Roman" w:hAnsi="Times New Roman"/>
            <w:i/>
            <w:iCs/>
            <w:color w:val="auto"/>
            <w:u w:val="none"/>
            <w:shd w:val="clear" w:color="auto" w:fill="FFFFFF"/>
          </w:rPr>
          <w:t>A study published in 2013</w:t>
        </w:r>
      </w:hyperlink>
      <w:r w:rsidRPr="00C82657">
        <w:rPr>
          <w:rFonts w:ascii="Times New Roman" w:hAnsi="Times New Roman"/>
          <w:i/>
        </w:rPr>
        <w:t xml:space="preserve"> (Sana, Weston, and </w:t>
      </w:r>
      <w:proofErr w:type="spellStart"/>
      <w:r w:rsidRPr="00C82657">
        <w:rPr>
          <w:rFonts w:ascii="Times New Roman" w:hAnsi="Times New Roman"/>
          <w:i/>
        </w:rPr>
        <w:t>Cepeda</w:t>
      </w:r>
      <w:proofErr w:type="spellEnd"/>
      <w:r w:rsidRPr="00C82657">
        <w:rPr>
          <w:rFonts w:ascii="Times New Roman" w:hAnsi="Times New Roman"/>
          <w:i/>
        </w:rPr>
        <w:t xml:space="preserve"> 2013)</w:t>
      </w:r>
      <w:r w:rsidRPr="00C82657">
        <w:rPr>
          <w:rStyle w:val="apple-converted-space"/>
          <w:rFonts w:ascii="Times New Roman" w:hAnsi="Times New Roman"/>
          <w:i/>
          <w:iCs/>
          <w:shd w:val="clear" w:color="auto" w:fill="FFFFFF"/>
        </w:rPr>
        <w:t> </w:t>
      </w:r>
      <w:r w:rsidRPr="00C82657">
        <w:rPr>
          <w:rFonts w:ascii="Times New Roman" w:hAnsi="Times New Roman"/>
          <w:i/>
          <w:iCs/>
          <w:shd w:val="clear" w:color="auto" w:fill="FFFFFF"/>
        </w:rPr>
        <w:t>found that not only did the multitas</w:t>
      </w:r>
      <w:r w:rsidRPr="003719C5">
        <w:rPr>
          <w:rFonts w:ascii="Times New Roman" w:hAnsi="Times New Roman"/>
          <w:i/>
          <w:iCs/>
          <w:shd w:val="clear" w:color="auto" w:fill="FFFFFF"/>
        </w:rPr>
        <w:t xml:space="preserve">king student in a classroom do worse on a </w:t>
      </w:r>
      <w:proofErr w:type="spellStart"/>
      <w:r w:rsidRPr="003719C5">
        <w:rPr>
          <w:rFonts w:ascii="Times New Roman" w:hAnsi="Times New Roman"/>
          <w:i/>
          <w:iCs/>
          <w:shd w:val="clear" w:color="auto" w:fill="FFFFFF"/>
        </w:rPr>
        <w:t>postclass</w:t>
      </w:r>
      <w:proofErr w:type="spellEnd"/>
      <w:r w:rsidRPr="003719C5">
        <w:rPr>
          <w:rFonts w:ascii="Times New Roman" w:hAnsi="Times New Roman"/>
          <w:i/>
          <w:iCs/>
          <w:shd w:val="clear" w:color="auto" w:fill="FFFFFF"/>
        </w:rPr>
        <w:t xml:space="preserve"> test on the material, so did the peers who could see the computer. In other words, the off-task laptop use distracted not just the laptop user but also the group of </w:t>
      </w:r>
      <w:r w:rsidR="00C82657">
        <w:rPr>
          <w:rFonts w:ascii="Times New Roman" w:hAnsi="Times New Roman"/>
          <w:i/>
          <w:iCs/>
          <w:shd w:val="clear" w:color="auto" w:fill="FFFFFF"/>
        </w:rPr>
        <w:t>students behind the laptop user</w:t>
      </w:r>
      <w:r w:rsidR="00FA4801">
        <w:rPr>
          <w:rFonts w:ascii="Times New Roman" w:hAnsi="Times New Roman"/>
          <w:i/>
          <w:iCs/>
          <w:shd w:val="clear" w:color="auto" w:fill="FFFFFF"/>
        </w:rPr>
        <w:t>.”</w:t>
      </w:r>
    </w:p>
    <w:p w14:paraId="639998AD" w14:textId="77777777" w:rsidR="003719C5" w:rsidRDefault="003719C5" w:rsidP="002B2EA4">
      <w:pPr>
        <w:spacing w:after="0" w:line="240" w:lineRule="auto"/>
        <w:jc w:val="both"/>
        <w:rPr>
          <w:rStyle w:val="apple-converted-space"/>
          <w:i/>
          <w:iCs/>
          <w:color w:val="333333"/>
          <w:shd w:val="clear" w:color="auto" w:fill="FFFFFF"/>
        </w:rPr>
      </w:pPr>
    </w:p>
    <w:p w14:paraId="25AB215B" w14:textId="533FA5A4" w:rsidR="009B4340" w:rsidRPr="003719C5" w:rsidRDefault="003719C5" w:rsidP="002B2EA4">
      <w:pPr>
        <w:spacing w:after="0" w:line="240" w:lineRule="auto"/>
        <w:jc w:val="both"/>
        <w:rPr>
          <w:rFonts w:ascii="Times New Roman" w:hAnsi="Times New Roman"/>
          <w:sz w:val="24"/>
          <w:szCs w:val="24"/>
        </w:rPr>
      </w:pPr>
      <w:r w:rsidRPr="003719C5">
        <w:rPr>
          <w:rFonts w:ascii="Times New Roman" w:hAnsi="Times New Roman"/>
          <w:sz w:val="24"/>
          <w:szCs w:val="24"/>
        </w:rPr>
        <w:t>With</w:t>
      </w:r>
      <w:r>
        <w:rPr>
          <w:rFonts w:ascii="Times New Roman" w:hAnsi="Times New Roman"/>
          <w:sz w:val="24"/>
          <w:szCs w:val="24"/>
        </w:rPr>
        <w:t xml:space="preserve"> that in mind we encourage students to not bring laptops to class.  You may if you feel strongly that your laptop is essential to note-taking and other activities related to lear</w:t>
      </w:r>
      <w:r w:rsidR="00C82657">
        <w:rPr>
          <w:rFonts w:ascii="Times New Roman" w:hAnsi="Times New Roman"/>
          <w:sz w:val="24"/>
          <w:szCs w:val="24"/>
        </w:rPr>
        <w:t>ning the materials for the class, but please be cognizant of the potential to distract yourself and others.</w:t>
      </w:r>
    </w:p>
    <w:p w14:paraId="312B5A34" w14:textId="77777777" w:rsidR="009B4340" w:rsidRDefault="009B4340" w:rsidP="002B2EA4">
      <w:pPr>
        <w:spacing w:after="0" w:line="240" w:lineRule="auto"/>
        <w:jc w:val="both"/>
        <w:rPr>
          <w:rFonts w:ascii="Times New Roman" w:hAnsi="Times New Roman"/>
          <w:sz w:val="24"/>
          <w:szCs w:val="24"/>
          <w:u w:val="single"/>
        </w:rPr>
      </w:pPr>
    </w:p>
    <w:p w14:paraId="3ED5F35B" w14:textId="77777777" w:rsidR="009B4340" w:rsidRDefault="009B4340" w:rsidP="002B2EA4">
      <w:pPr>
        <w:spacing w:after="0" w:line="240" w:lineRule="auto"/>
        <w:jc w:val="both"/>
        <w:rPr>
          <w:rFonts w:ascii="Times New Roman" w:hAnsi="Times New Roman"/>
          <w:sz w:val="24"/>
          <w:szCs w:val="24"/>
          <w:u w:val="single"/>
        </w:rPr>
      </w:pPr>
    </w:p>
    <w:p w14:paraId="4A7E3A2C" w14:textId="77777777" w:rsidR="00A12E14" w:rsidRPr="002B2EA4" w:rsidRDefault="00A12E14" w:rsidP="002B2EA4">
      <w:pPr>
        <w:spacing w:after="0" w:line="240" w:lineRule="auto"/>
        <w:jc w:val="both"/>
        <w:rPr>
          <w:rFonts w:ascii="Times New Roman" w:hAnsi="Times New Roman"/>
          <w:sz w:val="24"/>
          <w:szCs w:val="24"/>
          <w:u w:val="single"/>
        </w:rPr>
      </w:pPr>
      <w:r w:rsidRPr="002B2EA4">
        <w:rPr>
          <w:rFonts w:ascii="Times New Roman" w:hAnsi="Times New Roman"/>
          <w:sz w:val="24"/>
          <w:szCs w:val="24"/>
          <w:u w:val="single"/>
        </w:rPr>
        <w:t>Policy on Collaboration</w:t>
      </w:r>
    </w:p>
    <w:p w14:paraId="678A92F5" w14:textId="77777777" w:rsidR="00A12E14" w:rsidRPr="002B2EA4" w:rsidRDefault="00A12E14" w:rsidP="002B2EA4">
      <w:pPr>
        <w:spacing w:after="0" w:line="240" w:lineRule="auto"/>
        <w:jc w:val="both"/>
        <w:rPr>
          <w:rFonts w:ascii="Times New Roman" w:hAnsi="Times New Roman"/>
          <w:sz w:val="24"/>
          <w:szCs w:val="24"/>
          <w:u w:val="single"/>
        </w:rPr>
      </w:pPr>
    </w:p>
    <w:p w14:paraId="4A34AD33" w14:textId="77777777" w:rsidR="00A12E14" w:rsidRPr="002B2EA4" w:rsidRDefault="00A12E14" w:rsidP="002B2EA4">
      <w:pPr>
        <w:spacing w:after="0" w:line="240" w:lineRule="auto"/>
        <w:jc w:val="both"/>
        <w:rPr>
          <w:rFonts w:ascii="Times New Roman" w:hAnsi="Times New Roman"/>
          <w:sz w:val="24"/>
          <w:szCs w:val="24"/>
        </w:rPr>
      </w:pPr>
      <w:r w:rsidRPr="002B2EA4">
        <w:rPr>
          <w:rFonts w:ascii="Times New Roman" w:hAnsi="Times New Roman"/>
          <w:sz w:val="24"/>
          <w:szCs w:val="24"/>
        </w:rPr>
        <w:t xml:space="preserve">Discussion and the exchange of ideas are essential to academic work. For assignments in this course, you are encouraged to consult with your classmates on the choice of paper topics and to share sources. You may find it useful to discuss your chosen topic with your peers, particularly if you are working on the same topic as a classmate. However, you should ensure that any written work you submit for evaluation is the result of your own research and writing and that it reflects your own approach to the topic. You must also adhere to standard citation practices in this discipline and properly cite any books, articles, websites, lectures, etc. that have helped you with your work. </w:t>
      </w:r>
      <w:proofErr w:type="gramStart"/>
      <w:r w:rsidRPr="002B2EA4">
        <w:rPr>
          <w:rFonts w:ascii="Times New Roman" w:hAnsi="Times New Roman"/>
          <w:sz w:val="24"/>
          <w:szCs w:val="24"/>
        </w:rPr>
        <w:t xml:space="preserve">If you received any help with your writing (feedback on drafts, </w:t>
      </w:r>
      <w:proofErr w:type="spellStart"/>
      <w:r w:rsidRPr="002B2EA4">
        <w:rPr>
          <w:rFonts w:ascii="Times New Roman" w:hAnsi="Times New Roman"/>
          <w:sz w:val="24"/>
          <w:szCs w:val="24"/>
        </w:rPr>
        <w:t>etc</w:t>
      </w:r>
      <w:proofErr w:type="spellEnd"/>
      <w:r w:rsidRPr="002B2EA4">
        <w:rPr>
          <w:rFonts w:ascii="Times New Roman" w:hAnsi="Times New Roman"/>
          <w:sz w:val="24"/>
          <w:szCs w:val="24"/>
        </w:rPr>
        <w:t>), you must also acknowledge this assistance.</w:t>
      </w:r>
      <w:proofErr w:type="gramEnd"/>
    </w:p>
    <w:p w14:paraId="5E67B40C" w14:textId="77777777" w:rsidR="0029205B" w:rsidRDefault="0029205B" w:rsidP="00C82657">
      <w:pPr>
        <w:spacing w:after="0" w:line="240" w:lineRule="auto"/>
        <w:rPr>
          <w:rFonts w:ascii="Times New Roman" w:hAnsi="Times New Roman"/>
        </w:rPr>
      </w:pPr>
    </w:p>
    <w:p w14:paraId="4BC25C8B" w14:textId="77777777" w:rsidR="00C82657" w:rsidRDefault="00C82657" w:rsidP="00C82657">
      <w:pPr>
        <w:spacing w:after="0" w:line="240" w:lineRule="auto"/>
        <w:rPr>
          <w:rFonts w:ascii="Times New Roman" w:hAnsi="Times New Roman"/>
        </w:rPr>
      </w:pPr>
    </w:p>
    <w:p w14:paraId="7A6523C6" w14:textId="77777777" w:rsidR="00C82657" w:rsidRDefault="00C82657" w:rsidP="00C82657">
      <w:pPr>
        <w:spacing w:after="0" w:line="240" w:lineRule="auto"/>
        <w:rPr>
          <w:rFonts w:ascii="Times New Roman" w:hAnsi="Times New Roman"/>
        </w:rPr>
      </w:pPr>
    </w:p>
    <w:p w14:paraId="060A074A" w14:textId="77777777" w:rsidR="00646C23" w:rsidRDefault="00B26942" w:rsidP="00B26942">
      <w:pPr>
        <w:spacing w:after="0" w:line="240" w:lineRule="auto"/>
        <w:jc w:val="center"/>
        <w:rPr>
          <w:rFonts w:ascii="Times New Roman" w:hAnsi="Times New Roman"/>
        </w:rPr>
      </w:pPr>
      <w:r>
        <w:rPr>
          <w:rFonts w:ascii="Times New Roman" w:hAnsi="Times New Roman"/>
        </w:rPr>
        <w:lastRenderedPageBreak/>
        <w:t xml:space="preserve">LECTURE </w:t>
      </w:r>
      <w:r w:rsidR="00D0788E">
        <w:rPr>
          <w:rFonts w:ascii="Times New Roman" w:hAnsi="Times New Roman"/>
        </w:rPr>
        <w:t xml:space="preserve">AND READING </w:t>
      </w:r>
      <w:r w:rsidR="006549B0">
        <w:rPr>
          <w:rFonts w:ascii="Times New Roman" w:hAnsi="Times New Roman"/>
        </w:rPr>
        <w:t>SCHEDULE</w:t>
      </w:r>
    </w:p>
    <w:p w14:paraId="49C652BC" w14:textId="77777777" w:rsidR="006549B0" w:rsidRDefault="006549B0" w:rsidP="00A91AAB">
      <w:pPr>
        <w:spacing w:after="0" w:line="240" w:lineRule="auto"/>
        <w:rPr>
          <w:rFonts w:ascii="Times New Roman" w:hAnsi="Times New Roman"/>
        </w:rPr>
      </w:pPr>
    </w:p>
    <w:p w14:paraId="5860E09E" w14:textId="77777777" w:rsidR="006549B0" w:rsidRDefault="006549B0" w:rsidP="00A91AAB">
      <w:pPr>
        <w:spacing w:after="0" w:line="240" w:lineRule="auto"/>
        <w:rPr>
          <w:rFonts w:ascii="Times New Roman" w:hAnsi="Times New Roman"/>
          <w:u w:val="single"/>
        </w:rPr>
      </w:pPr>
      <w:r>
        <w:rPr>
          <w:rFonts w:ascii="Times New Roman" w:hAnsi="Times New Roman"/>
          <w:u w:val="single"/>
        </w:rPr>
        <w:t>Week 1</w:t>
      </w:r>
      <w:r w:rsidR="008402B1">
        <w:rPr>
          <w:rFonts w:ascii="Times New Roman" w:hAnsi="Times New Roman"/>
          <w:u w:val="single"/>
        </w:rPr>
        <w:t xml:space="preserve"> (Wed. 9/3)</w:t>
      </w:r>
      <w:r>
        <w:rPr>
          <w:rFonts w:ascii="Times New Roman" w:hAnsi="Times New Roman"/>
          <w:u w:val="single"/>
        </w:rPr>
        <w:t>: Introduction to the Course</w:t>
      </w:r>
    </w:p>
    <w:p w14:paraId="179603F0" w14:textId="77777777" w:rsidR="006549B0" w:rsidRDefault="006549B0" w:rsidP="00A91AAB">
      <w:pPr>
        <w:spacing w:after="0" w:line="240" w:lineRule="auto"/>
        <w:rPr>
          <w:rFonts w:ascii="Times New Roman" w:hAnsi="Times New Roman"/>
          <w:u w:val="single"/>
        </w:rPr>
      </w:pPr>
    </w:p>
    <w:p w14:paraId="7121CF4C" w14:textId="77777777" w:rsidR="00E47F11" w:rsidRDefault="00E47F11" w:rsidP="00A91AAB">
      <w:pPr>
        <w:spacing w:after="0" w:line="240" w:lineRule="auto"/>
        <w:rPr>
          <w:rFonts w:ascii="Times New Roman" w:hAnsi="Times New Roman"/>
          <w:u w:val="single"/>
        </w:rPr>
      </w:pPr>
    </w:p>
    <w:p w14:paraId="391A90E5" w14:textId="77777777" w:rsidR="006549B0" w:rsidRDefault="008402B1" w:rsidP="00A91AAB">
      <w:pPr>
        <w:spacing w:after="0" w:line="240" w:lineRule="auto"/>
        <w:rPr>
          <w:rFonts w:ascii="Times New Roman" w:hAnsi="Times New Roman"/>
          <w:u w:val="single"/>
        </w:rPr>
      </w:pPr>
      <w:r>
        <w:rPr>
          <w:rFonts w:ascii="Times New Roman" w:hAnsi="Times New Roman"/>
          <w:u w:val="single"/>
        </w:rPr>
        <w:t>Week 2 (Mon. 9/8 and Wed. 9/10): Power</w:t>
      </w:r>
      <w:r w:rsidR="00C64D3F">
        <w:rPr>
          <w:rFonts w:ascii="Times New Roman" w:hAnsi="Times New Roman"/>
          <w:u w:val="single"/>
        </w:rPr>
        <w:t xml:space="preserve"> and Epistemology</w:t>
      </w:r>
    </w:p>
    <w:p w14:paraId="4B356573" w14:textId="77777777" w:rsidR="006549B0" w:rsidRDefault="006549B0" w:rsidP="00A91AAB">
      <w:pPr>
        <w:spacing w:after="0" w:line="240" w:lineRule="auto"/>
        <w:rPr>
          <w:rFonts w:ascii="Times New Roman" w:hAnsi="Times New Roman"/>
          <w:u w:val="single"/>
        </w:rPr>
      </w:pPr>
    </w:p>
    <w:p w14:paraId="5A81D8D3" w14:textId="77777777" w:rsidR="008402B1" w:rsidRDefault="008402B1" w:rsidP="008402B1">
      <w:pPr>
        <w:spacing w:after="0" w:line="240" w:lineRule="auto"/>
        <w:rPr>
          <w:rFonts w:ascii="Times New Roman" w:hAnsi="Times New Roman"/>
        </w:rPr>
      </w:pPr>
      <w:r>
        <w:rPr>
          <w:rFonts w:ascii="Times New Roman" w:hAnsi="Times New Roman"/>
        </w:rPr>
        <w:t>Readings:</w:t>
      </w:r>
    </w:p>
    <w:p w14:paraId="4267EDA5" w14:textId="77777777" w:rsidR="008402B1" w:rsidRDefault="00785AC9" w:rsidP="008402B1">
      <w:pPr>
        <w:numPr>
          <w:ilvl w:val="0"/>
          <w:numId w:val="9"/>
        </w:numPr>
        <w:spacing w:after="0" w:line="240" w:lineRule="auto"/>
        <w:rPr>
          <w:rFonts w:ascii="Times New Roman" w:hAnsi="Times New Roman"/>
        </w:rPr>
      </w:pPr>
      <w:r>
        <w:rPr>
          <w:rFonts w:ascii="Times New Roman" w:hAnsi="Times New Roman"/>
        </w:rPr>
        <w:t xml:space="preserve">Weber, Max. 1949. “‘Objectivity’ in Social Science and Social Policy.” Pp. 49-112” in </w:t>
      </w:r>
      <w:r>
        <w:rPr>
          <w:rFonts w:ascii="Times New Roman" w:hAnsi="Times New Roman"/>
          <w:i/>
        </w:rPr>
        <w:t>The Methodology of the Social Sciences</w:t>
      </w:r>
      <w:r>
        <w:rPr>
          <w:rFonts w:ascii="Times New Roman" w:hAnsi="Times New Roman"/>
        </w:rPr>
        <w:t xml:space="preserve">, translated and edited by Edward A. </w:t>
      </w:r>
      <w:proofErr w:type="spellStart"/>
      <w:r>
        <w:rPr>
          <w:rFonts w:ascii="Times New Roman" w:hAnsi="Times New Roman"/>
        </w:rPr>
        <w:t>Shils</w:t>
      </w:r>
      <w:proofErr w:type="spellEnd"/>
      <w:r>
        <w:rPr>
          <w:rFonts w:ascii="Times New Roman" w:hAnsi="Times New Roman"/>
        </w:rPr>
        <w:t xml:space="preserve"> and Henry A. Finch. New York: The Free Press.</w:t>
      </w:r>
    </w:p>
    <w:p w14:paraId="2814A85D" w14:textId="77777777" w:rsidR="00785AC9" w:rsidRPr="007811B8" w:rsidRDefault="00785AC9" w:rsidP="007811B8">
      <w:pPr>
        <w:numPr>
          <w:ilvl w:val="0"/>
          <w:numId w:val="9"/>
        </w:numPr>
        <w:spacing w:after="0" w:line="240" w:lineRule="auto"/>
        <w:rPr>
          <w:rFonts w:ascii="Times New Roman" w:hAnsi="Times New Roman"/>
        </w:rPr>
      </w:pPr>
      <w:r>
        <w:rPr>
          <w:rFonts w:ascii="Times New Roman" w:hAnsi="Times New Roman"/>
        </w:rPr>
        <w:t xml:space="preserve">Foucault, Michel. 1984. “Truth and Power.” Pp. 51-75 in </w:t>
      </w:r>
      <w:r>
        <w:rPr>
          <w:rFonts w:ascii="Times New Roman" w:hAnsi="Times New Roman"/>
          <w:i/>
        </w:rPr>
        <w:t>The Foucault Reader</w:t>
      </w:r>
      <w:r>
        <w:rPr>
          <w:rFonts w:ascii="Times New Roman" w:hAnsi="Times New Roman"/>
        </w:rPr>
        <w:t xml:space="preserve">, edited by Paul </w:t>
      </w:r>
      <w:proofErr w:type="spellStart"/>
      <w:r>
        <w:rPr>
          <w:rFonts w:ascii="Times New Roman" w:hAnsi="Times New Roman"/>
        </w:rPr>
        <w:t>Rabinow</w:t>
      </w:r>
      <w:proofErr w:type="spellEnd"/>
      <w:r>
        <w:rPr>
          <w:rFonts w:ascii="Times New Roman" w:hAnsi="Times New Roman"/>
        </w:rPr>
        <w:t>. New York: Pantheon Books.</w:t>
      </w:r>
      <w:r w:rsidRPr="007811B8">
        <w:rPr>
          <w:rFonts w:ascii="Times New Roman" w:hAnsi="Times New Roman"/>
        </w:rPr>
        <w:t xml:space="preserve"> </w:t>
      </w:r>
    </w:p>
    <w:p w14:paraId="3B8BADF5" w14:textId="77777777" w:rsidR="008402B1" w:rsidRDefault="008402B1" w:rsidP="008402B1">
      <w:pPr>
        <w:spacing w:after="0" w:line="240" w:lineRule="auto"/>
        <w:rPr>
          <w:rFonts w:ascii="Times New Roman" w:hAnsi="Times New Roman"/>
        </w:rPr>
      </w:pPr>
    </w:p>
    <w:p w14:paraId="789D765A" w14:textId="77777777" w:rsidR="008402B1" w:rsidRPr="008402B1" w:rsidRDefault="008402B1" w:rsidP="008402B1">
      <w:pPr>
        <w:spacing w:after="0" w:line="240" w:lineRule="auto"/>
        <w:rPr>
          <w:rFonts w:ascii="Times New Roman" w:hAnsi="Times New Roman"/>
        </w:rPr>
      </w:pPr>
    </w:p>
    <w:p w14:paraId="4BD25F8B" w14:textId="26C6CB65" w:rsidR="006549B0" w:rsidRDefault="006549B0" w:rsidP="00A91AAB">
      <w:pPr>
        <w:spacing w:after="0" w:line="240" w:lineRule="auto"/>
        <w:rPr>
          <w:rFonts w:ascii="Times New Roman" w:hAnsi="Times New Roman"/>
          <w:u w:val="single"/>
        </w:rPr>
      </w:pPr>
      <w:r>
        <w:rPr>
          <w:rFonts w:ascii="Times New Roman" w:hAnsi="Times New Roman"/>
          <w:u w:val="single"/>
        </w:rPr>
        <w:t>Week 3</w:t>
      </w:r>
      <w:r w:rsidR="008402B1">
        <w:rPr>
          <w:rFonts w:ascii="Times New Roman" w:hAnsi="Times New Roman"/>
          <w:u w:val="single"/>
        </w:rPr>
        <w:t xml:space="preserve"> (Mon. 9/15 and Wed. 9/17): </w:t>
      </w:r>
      <w:r w:rsidR="00C64D3F">
        <w:rPr>
          <w:rFonts w:ascii="Times New Roman" w:hAnsi="Times New Roman"/>
          <w:u w:val="single"/>
        </w:rPr>
        <w:t>Scien</w:t>
      </w:r>
      <w:r w:rsidR="00C82657">
        <w:rPr>
          <w:rFonts w:ascii="Times New Roman" w:hAnsi="Times New Roman"/>
          <w:u w:val="single"/>
        </w:rPr>
        <w:t>tific Method, Article Structure, and Ethics</w:t>
      </w:r>
    </w:p>
    <w:p w14:paraId="60A83348" w14:textId="77777777" w:rsidR="006549B0" w:rsidRDefault="006549B0" w:rsidP="00A91AAB">
      <w:pPr>
        <w:spacing w:after="0" w:line="240" w:lineRule="auto"/>
        <w:rPr>
          <w:rFonts w:ascii="Times New Roman" w:hAnsi="Times New Roman"/>
          <w:u w:val="single"/>
        </w:rPr>
      </w:pPr>
    </w:p>
    <w:p w14:paraId="2FC43E8E" w14:textId="77777777" w:rsidR="008402B1" w:rsidRDefault="008402B1" w:rsidP="00A91AAB">
      <w:pPr>
        <w:spacing w:after="0" w:line="240" w:lineRule="auto"/>
        <w:rPr>
          <w:rFonts w:ascii="Times New Roman" w:hAnsi="Times New Roman"/>
        </w:rPr>
      </w:pPr>
      <w:r>
        <w:rPr>
          <w:rFonts w:ascii="Times New Roman" w:hAnsi="Times New Roman"/>
        </w:rPr>
        <w:t>Readings:</w:t>
      </w:r>
    </w:p>
    <w:p w14:paraId="2384ABB6" w14:textId="33BC2063" w:rsidR="00C82657" w:rsidRDefault="00C82657" w:rsidP="003F0293">
      <w:pPr>
        <w:numPr>
          <w:ilvl w:val="0"/>
          <w:numId w:val="10"/>
        </w:numPr>
        <w:spacing w:after="0" w:line="240" w:lineRule="auto"/>
        <w:rPr>
          <w:rFonts w:ascii="Times New Roman" w:hAnsi="Times New Roman"/>
        </w:rPr>
      </w:pPr>
      <w:r>
        <w:rPr>
          <w:rFonts w:ascii="Times New Roman" w:hAnsi="Times New Roman"/>
        </w:rPr>
        <w:t>White, Lynn. 2005. “</w:t>
      </w:r>
      <w:proofErr w:type="spellStart"/>
      <w:r>
        <w:rPr>
          <w:rFonts w:ascii="Times New Roman" w:hAnsi="Times New Roman"/>
        </w:rPr>
        <w:t>Writes</w:t>
      </w:r>
      <w:proofErr w:type="spellEnd"/>
      <w:r>
        <w:rPr>
          <w:rFonts w:ascii="Times New Roman" w:hAnsi="Times New Roman"/>
        </w:rPr>
        <w:t xml:space="preserve"> of Passage: Writing an Empirical Journal Article.” </w:t>
      </w:r>
      <w:r>
        <w:rPr>
          <w:rFonts w:ascii="Times New Roman" w:hAnsi="Times New Roman"/>
          <w:i/>
        </w:rPr>
        <w:t>Journal of Marriage and Family</w:t>
      </w:r>
      <w:r>
        <w:rPr>
          <w:rFonts w:ascii="Times New Roman" w:hAnsi="Times New Roman"/>
        </w:rPr>
        <w:t xml:space="preserve"> 67: 791-798.</w:t>
      </w:r>
    </w:p>
    <w:p w14:paraId="16A0888F" w14:textId="77777777" w:rsidR="003F0293" w:rsidRDefault="003F0293" w:rsidP="003F0293">
      <w:pPr>
        <w:numPr>
          <w:ilvl w:val="0"/>
          <w:numId w:val="10"/>
        </w:numPr>
        <w:spacing w:after="0" w:line="240" w:lineRule="auto"/>
        <w:rPr>
          <w:rFonts w:ascii="Times New Roman" w:hAnsi="Times New Roman"/>
        </w:rPr>
      </w:pPr>
      <w:r>
        <w:rPr>
          <w:rFonts w:ascii="Times New Roman" w:hAnsi="Times New Roman"/>
        </w:rPr>
        <w:t xml:space="preserve">Cole, Wade. 2005. “Sovereignty Relinquished? Explaining Commitment to the International Human Rights Covenants, 1966-1999.” </w:t>
      </w:r>
      <w:r>
        <w:rPr>
          <w:rFonts w:ascii="Times New Roman" w:hAnsi="Times New Roman"/>
          <w:i/>
        </w:rPr>
        <w:t>American Sociological Review</w:t>
      </w:r>
      <w:r>
        <w:rPr>
          <w:rFonts w:ascii="Times New Roman" w:hAnsi="Times New Roman"/>
        </w:rPr>
        <w:t xml:space="preserve"> 70: 472-495.</w:t>
      </w:r>
    </w:p>
    <w:p w14:paraId="47940F81" w14:textId="7492FF26" w:rsidR="006C7B1B" w:rsidRPr="00C82657" w:rsidRDefault="003F0293" w:rsidP="00C82657">
      <w:pPr>
        <w:numPr>
          <w:ilvl w:val="0"/>
          <w:numId w:val="10"/>
        </w:numPr>
        <w:spacing w:after="0" w:line="240" w:lineRule="auto"/>
        <w:rPr>
          <w:rFonts w:ascii="Times New Roman" w:hAnsi="Times New Roman"/>
        </w:rPr>
      </w:pPr>
      <w:proofErr w:type="spellStart"/>
      <w:r>
        <w:rPr>
          <w:rFonts w:ascii="Times New Roman" w:hAnsi="Times New Roman"/>
        </w:rPr>
        <w:t>Rosaldo</w:t>
      </w:r>
      <w:proofErr w:type="spellEnd"/>
      <w:r>
        <w:rPr>
          <w:rFonts w:ascii="Times New Roman" w:hAnsi="Times New Roman"/>
        </w:rPr>
        <w:t xml:space="preserve">, Renato. 1993. “Narrative Analysis.” Pp. 127-143 in </w:t>
      </w:r>
      <w:r>
        <w:rPr>
          <w:rFonts w:ascii="Times New Roman" w:hAnsi="Times New Roman"/>
          <w:i/>
        </w:rPr>
        <w:t>Culture and Truth: The Remaking of Social Analysis</w:t>
      </w:r>
      <w:r>
        <w:rPr>
          <w:rFonts w:ascii="Times New Roman" w:hAnsi="Times New Roman"/>
        </w:rPr>
        <w:t xml:space="preserve"> by Renato </w:t>
      </w:r>
      <w:proofErr w:type="spellStart"/>
      <w:r>
        <w:rPr>
          <w:rFonts w:ascii="Times New Roman" w:hAnsi="Times New Roman"/>
        </w:rPr>
        <w:t>Rosaldo</w:t>
      </w:r>
      <w:proofErr w:type="spellEnd"/>
      <w:r>
        <w:rPr>
          <w:rFonts w:ascii="Times New Roman" w:hAnsi="Times New Roman"/>
        </w:rPr>
        <w:t>. Boston: Beacon Press.</w:t>
      </w:r>
    </w:p>
    <w:p w14:paraId="16239531" w14:textId="77777777" w:rsidR="008402B1" w:rsidRDefault="008402B1" w:rsidP="00A91AAB">
      <w:pPr>
        <w:spacing w:after="0" w:line="240" w:lineRule="auto"/>
        <w:rPr>
          <w:rFonts w:ascii="Times New Roman" w:hAnsi="Times New Roman"/>
          <w:u w:val="single"/>
        </w:rPr>
      </w:pPr>
    </w:p>
    <w:p w14:paraId="6E1F3DA8" w14:textId="77777777" w:rsidR="008402B1" w:rsidRDefault="008402B1" w:rsidP="00A91AAB">
      <w:pPr>
        <w:spacing w:after="0" w:line="240" w:lineRule="auto"/>
        <w:rPr>
          <w:rFonts w:ascii="Times New Roman" w:hAnsi="Times New Roman"/>
          <w:u w:val="single"/>
        </w:rPr>
      </w:pPr>
    </w:p>
    <w:p w14:paraId="3F8D5376" w14:textId="77777777" w:rsidR="006549B0" w:rsidRDefault="006549B0" w:rsidP="00A91AAB">
      <w:pPr>
        <w:spacing w:after="0" w:line="240" w:lineRule="auto"/>
        <w:rPr>
          <w:rFonts w:ascii="Times New Roman" w:hAnsi="Times New Roman"/>
          <w:u w:val="single"/>
        </w:rPr>
      </w:pPr>
      <w:r>
        <w:rPr>
          <w:rFonts w:ascii="Times New Roman" w:hAnsi="Times New Roman"/>
          <w:u w:val="single"/>
        </w:rPr>
        <w:t>Week 4</w:t>
      </w:r>
      <w:r w:rsidR="008402B1">
        <w:rPr>
          <w:rFonts w:ascii="Times New Roman" w:hAnsi="Times New Roman"/>
          <w:u w:val="single"/>
        </w:rPr>
        <w:t xml:space="preserve"> (Mon. 9/22 and Wed. 9/24)</w:t>
      </w:r>
      <w:r>
        <w:rPr>
          <w:rFonts w:ascii="Times New Roman" w:hAnsi="Times New Roman"/>
          <w:u w:val="single"/>
        </w:rPr>
        <w:t>:</w:t>
      </w:r>
      <w:r w:rsidR="00C64D3F">
        <w:rPr>
          <w:rFonts w:ascii="Times New Roman" w:hAnsi="Times New Roman"/>
          <w:u w:val="single"/>
        </w:rPr>
        <w:t xml:space="preserve"> Measurement</w:t>
      </w:r>
    </w:p>
    <w:p w14:paraId="2BC7B268" w14:textId="77777777" w:rsidR="006549B0" w:rsidRDefault="006549B0" w:rsidP="00A91AAB">
      <w:pPr>
        <w:spacing w:after="0" w:line="240" w:lineRule="auto"/>
        <w:rPr>
          <w:rFonts w:ascii="Times New Roman" w:hAnsi="Times New Roman"/>
          <w:u w:val="single"/>
        </w:rPr>
      </w:pPr>
    </w:p>
    <w:p w14:paraId="2713FFC6" w14:textId="77777777" w:rsidR="006549B0" w:rsidRDefault="008402B1" w:rsidP="00A91AAB">
      <w:pPr>
        <w:spacing w:after="0" w:line="240" w:lineRule="auto"/>
        <w:rPr>
          <w:rFonts w:ascii="Times New Roman" w:hAnsi="Times New Roman"/>
        </w:rPr>
      </w:pPr>
      <w:r>
        <w:rPr>
          <w:rFonts w:ascii="Times New Roman" w:hAnsi="Times New Roman"/>
        </w:rPr>
        <w:t>Readings:</w:t>
      </w:r>
    </w:p>
    <w:p w14:paraId="4548070D" w14:textId="4EF9BDEA" w:rsidR="008402B1" w:rsidRDefault="0035645C" w:rsidP="008402B1">
      <w:pPr>
        <w:numPr>
          <w:ilvl w:val="0"/>
          <w:numId w:val="13"/>
        </w:numPr>
        <w:spacing w:after="0" w:line="240" w:lineRule="auto"/>
        <w:rPr>
          <w:rFonts w:ascii="Times New Roman" w:hAnsi="Times New Roman"/>
        </w:rPr>
      </w:pPr>
      <w:r>
        <w:rPr>
          <w:rFonts w:ascii="Times New Roman" w:hAnsi="Times New Roman"/>
        </w:rPr>
        <w:t xml:space="preserve">Western, Bruce. 2006. “Invisible Inequality.” Pp. 85-107 in </w:t>
      </w:r>
      <w:r>
        <w:rPr>
          <w:rFonts w:ascii="Times New Roman" w:hAnsi="Times New Roman"/>
          <w:i/>
        </w:rPr>
        <w:t xml:space="preserve">Punishment and Inequality in America. </w:t>
      </w:r>
      <w:r>
        <w:rPr>
          <w:rFonts w:ascii="Times New Roman" w:hAnsi="Times New Roman"/>
        </w:rPr>
        <w:t>New York: Russell Sage Foundation.</w:t>
      </w:r>
    </w:p>
    <w:p w14:paraId="7743596F" w14:textId="24955111" w:rsidR="00852E7A" w:rsidRDefault="00DD01B9" w:rsidP="008402B1">
      <w:pPr>
        <w:numPr>
          <w:ilvl w:val="0"/>
          <w:numId w:val="13"/>
        </w:numPr>
        <w:spacing w:after="0" w:line="240" w:lineRule="auto"/>
        <w:rPr>
          <w:rFonts w:ascii="Times New Roman" w:hAnsi="Times New Roman"/>
        </w:rPr>
      </w:pPr>
      <w:r>
        <w:rPr>
          <w:rFonts w:ascii="Times New Roman" w:hAnsi="Times New Roman"/>
        </w:rPr>
        <w:t xml:space="preserve">Villarreal, Andres. 2014. “Ethnic Identification and Its Consequences for Measuring Inequality in Mexico.” </w:t>
      </w:r>
      <w:r>
        <w:rPr>
          <w:rFonts w:ascii="Times New Roman" w:hAnsi="Times New Roman"/>
          <w:i/>
        </w:rPr>
        <w:t xml:space="preserve">American Sociological Review </w:t>
      </w:r>
      <w:r>
        <w:rPr>
          <w:rFonts w:ascii="Times New Roman" w:hAnsi="Times New Roman"/>
        </w:rPr>
        <w:t>79(4): 775-806.</w:t>
      </w:r>
    </w:p>
    <w:p w14:paraId="6DCADDC0" w14:textId="77777777" w:rsidR="008402B1" w:rsidRDefault="008402B1" w:rsidP="00A91AAB">
      <w:pPr>
        <w:spacing w:after="0" w:line="240" w:lineRule="auto"/>
        <w:rPr>
          <w:rFonts w:ascii="Times New Roman" w:hAnsi="Times New Roman"/>
          <w:u w:val="single"/>
        </w:rPr>
      </w:pPr>
    </w:p>
    <w:p w14:paraId="1AA9F448" w14:textId="77777777" w:rsidR="008402B1" w:rsidRDefault="008402B1" w:rsidP="00A91AAB">
      <w:pPr>
        <w:spacing w:after="0" w:line="240" w:lineRule="auto"/>
        <w:rPr>
          <w:rFonts w:ascii="Times New Roman" w:hAnsi="Times New Roman"/>
          <w:u w:val="single"/>
        </w:rPr>
      </w:pPr>
    </w:p>
    <w:p w14:paraId="050D266E" w14:textId="77777777" w:rsidR="006549B0" w:rsidRDefault="006549B0" w:rsidP="00A91AAB">
      <w:pPr>
        <w:spacing w:after="0" w:line="240" w:lineRule="auto"/>
        <w:rPr>
          <w:rFonts w:ascii="Times New Roman" w:hAnsi="Times New Roman"/>
          <w:u w:val="single"/>
        </w:rPr>
      </w:pPr>
      <w:r>
        <w:rPr>
          <w:rFonts w:ascii="Times New Roman" w:hAnsi="Times New Roman"/>
          <w:u w:val="single"/>
        </w:rPr>
        <w:t>Week 5</w:t>
      </w:r>
      <w:r w:rsidR="008402B1">
        <w:rPr>
          <w:rFonts w:ascii="Times New Roman" w:hAnsi="Times New Roman"/>
          <w:u w:val="single"/>
        </w:rPr>
        <w:t xml:space="preserve"> (Mon. 9/29 and Wed. 10/1)</w:t>
      </w:r>
      <w:r>
        <w:rPr>
          <w:rFonts w:ascii="Times New Roman" w:hAnsi="Times New Roman"/>
          <w:u w:val="single"/>
        </w:rPr>
        <w:t>:</w:t>
      </w:r>
      <w:r w:rsidR="00C64D3F">
        <w:rPr>
          <w:rFonts w:ascii="Times New Roman" w:hAnsi="Times New Roman"/>
          <w:u w:val="single"/>
        </w:rPr>
        <w:t xml:space="preserve"> Sampling</w:t>
      </w:r>
    </w:p>
    <w:p w14:paraId="64880D3F" w14:textId="77777777" w:rsidR="006549B0" w:rsidRDefault="006549B0" w:rsidP="00A91AAB">
      <w:pPr>
        <w:spacing w:after="0" w:line="240" w:lineRule="auto"/>
        <w:rPr>
          <w:rFonts w:ascii="Times New Roman" w:hAnsi="Times New Roman"/>
          <w:u w:val="single"/>
        </w:rPr>
      </w:pPr>
    </w:p>
    <w:p w14:paraId="52710812" w14:textId="77777777" w:rsidR="0088533E" w:rsidRDefault="008402B1" w:rsidP="00A91AAB">
      <w:pPr>
        <w:spacing w:after="0" w:line="240" w:lineRule="auto"/>
        <w:rPr>
          <w:rFonts w:ascii="Times New Roman" w:hAnsi="Times New Roman"/>
        </w:rPr>
      </w:pPr>
      <w:r>
        <w:rPr>
          <w:rFonts w:ascii="Times New Roman" w:hAnsi="Times New Roman"/>
        </w:rPr>
        <w:t>Readings:</w:t>
      </w:r>
    </w:p>
    <w:p w14:paraId="554F80BE" w14:textId="77777777" w:rsidR="008402B1" w:rsidRDefault="00CE3DAF" w:rsidP="008402B1">
      <w:pPr>
        <w:numPr>
          <w:ilvl w:val="0"/>
          <w:numId w:val="14"/>
        </w:numPr>
        <w:spacing w:after="0" w:line="240" w:lineRule="auto"/>
        <w:rPr>
          <w:rFonts w:ascii="Times New Roman" w:hAnsi="Times New Roman"/>
        </w:rPr>
      </w:pPr>
      <w:r>
        <w:rPr>
          <w:rFonts w:ascii="Times New Roman" w:hAnsi="Times New Roman"/>
        </w:rPr>
        <w:t xml:space="preserve">Becker, Howard. S. 1998. “Sampling.” Pp. 67-108 in </w:t>
      </w:r>
      <w:r>
        <w:rPr>
          <w:rFonts w:ascii="Times New Roman" w:hAnsi="Times New Roman"/>
          <w:i/>
        </w:rPr>
        <w:t xml:space="preserve">Tricks of the Trade: How to Think about Your Research While You’re Doing It. </w:t>
      </w:r>
      <w:r>
        <w:rPr>
          <w:rFonts w:ascii="Times New Roman" w:hAnsi="Times New Roman"/>
        </w:rPr>
        <w:t>Chicago: University of Chicago Press.</w:t>
      </w:r>
    </w:p>
    <w:p w14:paraId="660AC992" w14:textId="77777777" w:rsidR="00CE3DAF" w:rsidRDefault="00CE3DAF" w:rsidP="008402B1">
      <w:pPr>
        <w:numPr>
          <w:ilvl w:val="0"/>
          <w:numId w:val="14"/>
        </w:numPr>
        <w:spacing w:after="0" w:line="240" w:lineRule="auto"/>
        <w:rPr>
          <w:rFonts w:ascii="Times New Roman" w:hAnsi="Times New Roman"/>
        </w:rPr>
      </w:pPr>
      <w:r>
        <w:rPr>
          <w:rFonts w:ascii="Times New Roman" w:hAnsi="Times New Roman"/>
        </w:rPr>
        <w:t xml:space="preserve">McCarthy, John D., Clark McPhail, and Jackie Smith. 1996. “Images of Protest: Dimensions of Selection Bias in Media Coverage of Washington Demonstrations, 1982-1991.” </w:t>
      </w:r>
      <w:r>
        <w:rPr>
          <w:rFonts w:ascii="Times New Roman" w:hAnsi="Times New Roman"/>
          <w:i/>
        </w:rPr>
        <w:t xml:space="preserve">American Sociological Review </w:t>
      </w:r>
      <w:r>
        <w:rPr>
          <w:rFonts w:ascii="Times New Roman" w:hAnsi="Times New Roman"/>
        </w:rPr>
        <w:t>61: 478-499.</w:t>
      </w:r>
    </w:p>
    <w:p w14:paraId="46E3C9FE" w14:textId="77777777" w:rsidR="008402B1" w:rsidRDefault="008402B1" w:rsidP="00A91AAB">
      <w:pPr>
        <w:spacing w:after="0" w:line="240" w:lineRule="auto"/>
        <w:rPr>
          <w:rFonts w:ascii="Times New Roman" w:hAnsi="Times New Roman"/>
          <w:u w:val="single"/>
        </w:rPr>
      </w:pPr>
    </w:p>
    <w:p w14:paraId="2BC8FAF4" w14:textId="77777777" w:rsidR="008402B1" w:rsidRDefault="008402B1" w:rsidP="00A91AAB">
      <w:pPr>
        <w:spacing w:after="0" w:line="240" w:lineRule="auto"/>
        <w:rPr>
          <w:rFonts w:ascii="Times New Roman" w:hAnsi="Times New Roman"/>
          <w:u w:val="single"/>
        </w:rPr>
      </w:pPr>
    </w:p>
    <w:p w14:paraId="13854E0F" w14:textId="77777777" w:rsidR="00AF5B3E" w:rsidRDefault="00AF5B3E" w:rsidP="00626E63">
      <w:pPr>
        <w:spacing w:after="0" w:line="240" w:lineRule="auto"/>
        <w:rPr>
          <w:rFonts w:ascii="Times New Roman" w:hAnsi="Times New Roman"/>
          <w:u w:val="single"/>
        </w:rPr>
      </w:pPr>
    </w:p>
    <w:p w14:paraId="7C106073" w14:textId="77777777" w:rsidR="00AF5B3E" w:rsidRDefault="00AF5B3E" w:rsidP="00626E63">
      <w:pPr>
        <w:spacing w:after="0" w:line="240" w:lineRule="auto"/>
        <w:rPr>
          <w:rFonts w:ascii="Times New Roman" w:hAnsi="Times New Roman"/>
          <w:u w:val="single"/>
        </w:rPr>
      </w:pPr>
    </w:p>
    <w:p w14:paraId="1B51152A" w14:textId="77777777" w:rsidR="00AF5B3E" w:rsidRDefault="00AF5B3E" w:rsidP="00626E63">
      <w:pPr>
        <w:spacing w:after="0" w:line="240" w:lineRule="auto"/>
        <w:rPr>
          <w:rFonts w:ascii="Times New Roman" w:hAnsi="Times New Roman"/>
          <w:u w:val="single"/>
        </w:rPr>
      </w:pPr>
    </w:p>
    <w:p w14:paraId="10A5A9A1" w14:textId="77777777" w:rsidR="00AF5B3E" w:rsidRDefault="00AF5B3E" w:rsidP="00626E63">
      <w:pPr>
        <w:spacing w:after="0" w:line="240" w:lineRule="auto"/>
        <w:rPr>
          <w:rFonts w:ascii="Times New Roman" w:hAnsi="Times New Roman"/>
          <w:u w:val="single"/>
        </w:rPr>
      </w:pPr>
    </w:p>
    <w:p w14:paraId="3E692FE6" w14:textId="77777777" w:rsidR="00AF5B3E" w:rsidRDefault="00AF5B3E" w:rsidP="00626E63">
      <w:pPr>
        <w:spacing w:after="0" w:line="240" w:lineRule="auto"/>
        <w:rPr>
          <w:rFonts w:ascii="Times New Roman" w:hAnsi="Times New Roman"/>
          <w:u w:val="single"/>
        </w:rPr>
      </w:pPr>
    </w:p>
    <w:p w14:paraId="1161332F" w14:textId="4B88A379" w:rsidR="00626E63" w:rsidRDefault="00626E63" w:rsidP="00626E63">
      <w:pPr>
        <w:spacing w:after="0" w:line="240" w:lineRule="auto"/>
        <w:rPr>
          <w:rFonts w:ascii="Times New Roman" w:hAnsi="Times New Roman"/>
          <w:u w:val="single"/>
        </w:rPr>
      </w:pPr>
      <w:r>
        <w:rPr>
          <w:rFonts w:ascii="Times New Roman" w:hAnsi="Times New Roman"/>
          <w:u w:val="single"/>
        </w:rPr>
        <w:lastRenderedPageBreak/>
        <w:t>Week 6 (Mon. 10/6 and Wed. 10/8): Ethnography and Interviewing</w:t>
      </w:r>
    </w:p>
    <w:p w14:paraId="58F558E1" w14:textId="77777777" w:rsidR="00626E63" w:rsidRDefault="00626E63" w:rsidP="00626E63">
      <w:pPr>
        <w:spacing w:after="0" w:line="240" w:lineRule="auto"/>
        <w:rPr>
          <w:rFonts w:ascii="Times New Roman" w:hAnsi="Times New Roman"/>
          <w:u w:val="single"/>
        </w:rPr>
      </w:pPr>
    </w:p>
    <w:p w14:paraId="575FA287" w14:textId="77777777" w:rsidR="00626E63" w:rsidRDefault="00626E63" w:rsidP="00626E63">
      <w:pPr>
        <w:spacing w:after="0" w:line="240" w:lineRule="auto"/>
        <w:rPr>
          <w:rFonts w:ascii="Times New Roman" w:hAnsi="Times New Roman"/>
        </w:rPr>
      </w:pPr>
      <w:r>
        <w:rPr>
          <w:rFonts w:ascii="Times New Roman" w:hAnsi="Times New Roman"/>
        </w:rPr>
        <w:t>Readings:</w:t>
      </w:r>
    </w:p>
    <w:p w14:paraId="3C42C03B" w14:textId="087FE405" w:rsidR="0024426E" w:rsidRPr="0024426E" w:rsidRDefault="0024426E" w:rsidP="0024426E">
      <w:pPr>
        <w:numPr>
          <w:ilvl w:val="0"/>
          <w:numId w:val="22"/>
        </w:numPr>
        <w:spacing w:after="0" w:line="240" w:lineRule="auto"/>
        <w:rPr>
          <w:rFonts w:ascii="Times New Roman" w:hAnsi="Times New Roman"/>
        </w:rPr>
      </w:pPr>
      <w:r>
        <w:rPr>
          <w:rFonts w:ascii="Times New Roman" w:hAnsi="Times New Roman"/>
        </w:rPr>
        <w:t xml:space="preserve">Waters, Mary C. 1999. “Appendix: Notes on Methodology.” </w:t>
      </w:r>
      <w:r w:rsidRPr="002C7765">
        <w:rPr>
          <w:rFonts w:ascii="Times New Roman" w:hAnsi="Times New Roman"/>
        </w:rPr>
        <w:t>Pp. 347-372 in</w:t>
      </w:r>
      <w:r>
        <w:rPr>
          <w:rFonts w:ascii="Times New Roman" w:hAnsi="Times New Roman"/>
        </w:rPr>
        <w:t xml:space="preserve"> </w:t>
      </w:r>
      <w:r>
        <w:rPr>
          <w:rFonts w:ascii="Times New Roman" w:hAnsi="Times New Roman"/>
          <w:i/>
        </w:rPr>
        <w:t xml:space="preserve">Black Identities: West Indian Immigrant Dreams and American </w:t>
      </w:r>
      <w:r w:rsidRPr="002C7765">
        <w:rPr>
          <w:rFonts w:ascii="Times New Roman" w:hAnsi="Times New Roman"/>
          <w:i/>
        </w:rPr>
        <w:t>Realities</w:t>
      </w:r>
      <w:r w:rsidRPr="002C7765">
        <w:rPr>
          <w:rFonts w:ascii="Times New Roman" w:hAnsi="Times New Roman"/>
        </w:rPr>
        <w:t xml:space="preserve">. New York: Russell </w:t>
      </w:r>
      <w:r>
        <w:rPr>
          <w:rFonts w:ascii="Times New Roman" w:hAnsi="Times New Roman"/>
        </w:rPr>
        <w:t>Sage Foundation.</w:t>
      </w:r>
    </w:p>
    <w:p w14:paraId="0AEAF960" w14:textId="77777777" w:rsidR="00626E63" w:rsidRDefault="00626E63" w:rsidP="00626E63">
      <w:pPr>
        <w:numPr>
          <w:ilvl w:val="0"/>
          <w:numId w:val="22"/>
        </w:numPr>
        <w:spacing w:after="0" w:line="240" w:lineRule="auto"/>
        <w:rPr>
          <w:rFonts w:ascii="Times New Roman" w:hAnsi="Times New Roman"/>
        </w:rPr>
      </w:pPr>
      <w:r>
        <w:rPr>
          <w:rFonts w:ascii="Times New Roman" w:hAnsi="Times New Roman"/>
        </w:rPr>
        <w:t xml:space="preserve">Goffman, Alice. 2009. “On the Run: Wanted Men in a Philadelphia Ghetto.” </w:t>
      </w:r>
      <w:r>
        <w:rPr>
          <w:rFonts w:ascii="Times New Roman" w:hAnsi="Times New Roman"/>
          <w:i/>
        </w:rPr>
        <w:t>American Sociological Review</w:t>
      </w:r>
      <w:r>
        <w:rPr>
          <w:rFonts w:ascii="Times New Roman" w:hAnsi="Times New Roman"/>
        </w:rPr>
        <w:t xml:space="preserve"> 74(3): 339-357.</w:t>
      </w:r>
    </w:p>
    <w:p w14:paraId="736D93AA" w14:textId="77777777" w:rsidR="00626E63" w:rsidRDefault="00626E63" w:rsidP="00626E63">
      <w:pPr>
        <w:numPr>
          <w:ilvl w:val="0"/>
          <w:numId w:val="22"/>
        </w:numPr>
        <w:spacing w:after="0" w:line="240" w:lineRule="auto"/>
        <w:rPr>
          <w:rFonts w:ascii="Times New Roman" w:hAnsi="Times New Roman"/>
        </w:rPr>
      </w:pPr>
      <w:r>
        <w:rPr>
          <w:rFonts w:ascii="Times New Roman" w:hAnsi="Times New Roman"/>
        </w:rPr>
        <w:t xml:space="preserve">Edin, Kathryn and Maria Kefalas. 2005. “‘Before We Had a Baby . . .’” Pp. 27-49 in </w:t>
      </w:r>
      <w:r>
        <w:rPr>
          <w:rFonts w:ascii="Times New Roman" w:hAnsi="Times New Roman"/>
          <w:i/>
        </w:rPr>
        <w:t>Promises I Can Keep: Why Poor Women Put Motherhood before Marriage</w:t>
      </w:r>
      <w:r>
        <w:rPr>
          <w:rFonts w:ascii="Times New Roman" w:hAnsi="Times New Roman"/>
        </w:rPr>
        <w:t>. Berkeley: University of California Press.</w:t>
      </w:r>
    </w:p>
    <w:p w14:paraId="337101DC" w14:textId="77777777" w:rsidR="00626E63" w:rsidRDefault="00626E63" w:rsidP="00A91AAB">
      <w:pPr>
        <w:spacing w:after="0" w:line="240" w:lineRule="auto"/>
        <w:rPr>
          <w:rFonts w:ascii="Times New Roman" w:hAnsi="Times New Roman"/>
          <w:u w:val="single"/>
        </w:rPr>
      </w:pPr>
    </w:p>
    <w:p w14:paraId="0B1F9F2A" w14:textId="77777777" w:rsidR="00626E63" w:rsidRDefault="00626E63" w:rsidP="00A91AAB">
      <w:pPr>
        <w:spacing w:after="0" w:line="240" w:lineRule="auto"/>
        <w:rPr>
          <w:rFonts w:ascii="Times New Roman" w:hAnsi="Times New Roman"/>
          <w:u w:val="single"/>
        </w:rPr>
      </w:pPr>
    </w:p>
    <w:p w14:paraId="7265FC24" w14:textId="7E0666C8" w:rsidR="00146B24" w:rsidRDefault="0029205B" w:rsidP="00146B24">
      <w:pPr>
        <w:spacing w:after="0" w:line="240" w:lineRule="auto"/>
        <w:rPr>
          <w:rFonts w:ascii="Times New Roman" w:hAnsi="Times New Roman"/>
          <w:u w:val="single"/>
        </w:rPr>
      </w:pPr>
      <w:r>
        <w:rPr>
          <w:rFonts w:ascii="Times New Roman" w:hAnsi="Times New Roman"/>
          <w:u w:val="single"/>
        </w:rPr>
        <w:t>Week 7</w:t>
      </w:r>
      <w:r w:rsidR="007B6995">
        <w:rPr>
          <w:rFonts w:ascii="Times New Roman" w:hAnsi="Times New Roman"/>
          <w:u w:val="single"/>
        </w:rPr>
        <w:t xml:space="preserve"> (Wed. 10/15</w:t>
      </w:r>
      <w:r w:rsidR="00146B24">
        <w:rPr>
          <w:rFonts w:ascii="Times New Roman" w:hAnsi="Times New Roman"/>
          <w:u w:val="single"/>
        </w:rPr>
        <w:t>): Content Analysis</w:t>
      </w:r>
    </w:p>
    <w:p w14:paraId="4D86F434" w14:textId="77777777" w:rsidR="00146B24" w:rsidRDefault="00146B24" w:rsidP="00146B24">
      <w:pPr>
        <w:spacing w:after="0" w:line="240" w:lineRule="auto"/>
        <w:rPr>
          <w:rFonts w:ascii="Times New Roman" w:hAnsi="Times New Roman"/>
          <w:u w:val="single"/>
        </w:rPr>
      </w:pPr>
    </w:p>
    <w:p w14:paraId="28053F35" w14:textId="56A2018A" w:rsidR="005C209F" w:rsidRDefault="005C209F" w:rsidP="00ED3F06">
      <w:pPr>
        <w:spacing w:after="0" w:line="240" w:lineRule="auto"/>
        <w:rPr>
          <w:rFonts w:ascii="Times New Roman" w:hAnsi="Times New Roman"/>
        </w:rPr>
      </w:pPr>
      <w:r>
        <w:rPr>
          <w:rFonts w:ascii="Times New Roman" w:hAnsi="Times New Roman"/>
        </w:rPr>
        <w:t xml:space="preserve">*NO CLASS </w:t>
      </w:r>
      <w:r w:rsidR="006C493F">
        <w:rPr>
          <w:rFonts w:ascii="Times New Roman" w:hAnsi="Times New Roman"/>
        </w:rPr>
        <w:t xml:space="preserve">MONDAY, </w:t>
      </w:r>
      <w:r>
        <w:rPr>
          <w:rFonts w:ascii="Times New Roman" w:hAnsi="Times New Roman"/>
        </w:rPr>
        <w:t>OCTOBER 13</w:t>
      </w:r>
    </w:p>
    <w:p w14:paraId="6C56A8D8" w14:textId="77777777" w:rsidR="005C209F" w:rsidRDefault="005C209F" w:rsidP="00ED3F06">
      <w:pPr>
        <w:spacing w:after="0" w:line="240" w:lineRule="auto"/>
        <w:rPr>
          <w:rFonts w:ascii="Times New Roman" w:hAnsi="Times New Roman"/>
        </w:rPr>
      </w:pPr>
    </w:p>
    <w:p w14:paraId="1787BC6F" w14:textId="2021E0C7" w:rsidR="00ED3F06" w:rsidRPr="00ED3F06" w:rsidRDefault="00ED3F06" w:rsidP="00ED3F06">
      <w:pPr>
        <w:spacing w:after="0" w:line="240" w:lineRule="auto"/>
        <w:rPr>
          <w:rFonts w:ascii="Times New Roman" w:hAnsi="Times New Roman"/>
        </w:rPr>
      </w:pPr>
      <w:r>
        <w:rPr>
          <w:rFonts w:ascii="Times New Roman" w:hAnsi="Times New Roman"/>
        </w:rPr>
        <w:t xml:space="preserve">*DATA ASSIGNMENT 1 DUE </w:t>
      </w:r>
      <w:r w:rsidR="006C493F">
        <w:rPr>
          <w:rFonts w:ascii="Times New Roman" w:hAnsi="Times New Roman"/>
        </w:rPr>
        <w:t xml:space="preserve">FRIDAY, </w:t>
      </w:r>
      <w:r>
        <w:rPr>
          <w:rFonts w:ascii="Times New Roman" w:hAnsi="Times New Roman"/>
        </w:rPr>
        <w:t>OCTOBER 17, 5PM</w:t>
      </w:r>
    </w:p>
    <w:p w14:paraId="4D54AE50" w14:textId="77777777" w:rsidR="00ED3F06" w:rsidRDefault="00ED3F06" w:rsidP="00146B24">
      <w:pPr>
        <w:spacing w:after="0" w:line="240" w:lineRule="auto"/>
        <w:rPr>
          <w:rFonts w:ascii="Times New Roman" w:hAnsi="Times New Roman"/>
        </w:rPr>
      </w:pPr>
    </w:p>
    <w:p w14:paraId="4D5343EF" w14:textId="77777777" w:rsidR="00146B24" w:rsidRDefault="00146B24" w:rsidP="00146B24">
      <w:pPr>
        <w:spacing w:after="0" w:line="240" w:lineRule="auto"/>
        <w:rPr>
          <w:rFonts w:ascii="Times New Roman" w:hAnsi="Times New Roman"/>
        </w:rPr>
      </w:pPr>
      <w:r>
        <w:rPr>
          <w:rFonts w:ascii="Times New Roman" w:hAnsi="Times New Roman"/>
        </w:rPr>
        <w:t>Readings:</w:t>
      </w:r>
    </w:p>
    <w:p w14:paraId="6C04089F" w14:textId="691240D6" w:rsidR="00146B24" w:rsidRDefault="00D73DBE" w:rsidP="00146B24">
      <w:pPr>
        <w:numPr>
          <w:ilvl w:val="0"/>
          <w:numId w:val="18"/>
        </w:numPr>
        <w:spacing w:after="0" w:line="240" w:lineRule="auto"/>
        <w:rPr>
          <w:rFonts w:ascii="Times New Roman" w:hAnsi="Times New Roman"/>
        </w:rPr>
      </w:pPr>
      <w:r>
        <w:rPr>
          <w:rFonts w:ascii="Times New Roman" w:hAnsi="Times New Roman"/>
        </w:rPr>
        <w:t xml:space="preserve">Berg, Bruce L. 2006. “An Introduction to Content Analysis.” Pp. 238-267 in </w:t>
      </w:r>
      <w:r>
        <w:rPr>
          <w:rFonts w:ascii="Times New Roman" w:hAnsi="Times New Roman"/>
          <w:i/>
        </w:rPr>
        <w:t>Qualitative Research Methods for the Social Sciences</w:t>
      </w:r>
      <w:r>
        <w:rPr>
          <w:rFonts w:ascii="Times New Roman" w:hAnsi="Times New Roman"/>
        </w:rPr>
        <w:t>. Allyn &amp; Bacon.</w:t>
      </w:r>
    </w:p>
    <w:p w14:paraId="61D53DB2" w14:textId="13812981" w:rsidR="00146B24" w:rsidRPr="00D73DBE" w:rsidRDefault="00146B24" w:rsidP="00D73DBE">
      <w:pPr>
        <w:numPr>
          <w:ilvl w:val="0"/>
          <w:numId w:val="18"/>
        </w:numPr>
        <w:spacing w:after="0" w:line="240" w:lineRule="auto"/>
        <w:rPr>
          <w:rFonts w:ascii="Times New Roman" w:hAnsi="Times New Roman"/>
        </w:rPr>
      </w:pPr>
      <w:r>
        <w:rPr>
          <w:rFonts w:ascii="Times New Roman" w:hAnsi="Times New Roman"/>
        </w:rPr>
        <w:t xml:space="preserve">Weston, Cynthia, Terry </w:t>
      </w:r>
      <w:proofErr w:type="spellStart"/>
      <w:r>
        <w:rPr>
          <w:rFonts w:ascii="Times New Roman" w:hAnsi="Times New Roman"/>
        </w:rPr>
        <w:t>Gandell</w:t>
      </w:r>
      <w:proofErr w:type="spellEnd"/>
      <w:r>
        <w:rPr>
          <w:rFonts w:ascii="Times New Roman" w:hAnsi="Times New Roman"/>
        </w:rPr>
        <w:t xml:space="preserve">, </w:t>
      </w:r>
      <w:proofErr w:type="spellStart"/>
      <w:r>
        <w:rPr>
          <w:rFonts w:ascii="Times New Roman" w:hAnsi="Times New Roman"/>
        </w:rPr>
        <w:t>Jacinthe</w:t>
      </w:r>
      <w:proofErr w:type="spellEnd"/>
      <w:r>
        <w:rPr>
          <w:rFonts w:ascii="Times New Roman" w:hAnsi="Times New Roman"/>
        </w:rPr>
        <w:t xml:space="preserve"> Beauchamp, Lynn </w:t>
      </w:r>
      <w:proofErr w:type="spellStart"/>
      <w:r>
        <w:rPr>
          <w:rFonts w:ascii="Times New Roman" w:hAnsi="Times New Roman"/>
        </w:rPr>
        <w:t>McAlpine</w:t>
      </w:r>
      <w:proofErr w:type="spellEnd"/>
      <w:r>
        <w:rPr>
          <w:rFonts w:ascii="Times New Roman" w:hAnsi="Times New Roman"/>
        </w:rPr>
        <w:t xml:space="preserve">, Carol Wiseman, and Cathy Beauchamp. 2001. “Analyzing Interview Data: The Development and Evolution of a Coding System.” </w:t>
      </w:r>
      <w:r>
        <w:rPr>
          <w:rFonts w:ascii="Times New Roman" w:hAnsi="Times New Roman"/>
          <w:i/>
        </w:rPr>
        <w:t>Qualitative Sociology</w:t>
      </w:r>
      <w:r>
        <w:rPr>
          <w:rFonts w:ascii="Times New Roman" w:hAnsi="Times New Roman"/>
        </w:rPr>
        <w:t xml:space="preserve"> 24(3): 381-400.</w:t>
      </w:r>
    </w:p>
    <w:p w14:paraId="7EC46736" w14:textId="77777777" w:rsidR="00146B24" w:rsidRDefault="00146B24" w:rsidP="00A91AAB">
      <w:pPr>
        <w:spacing w:after="0" w:line="240" w:lineRule="auto"/>
        <w:rPr>
          <w:rFonts w:ascii="Times New Roman" w:hAnsi="Times New Roman"/>
          <w:u w:val="single"/>
        </w:rPr>
      </w:pPr>
    </w:p>
    <w:p w14:paraId="4FB874CF" w14:textId="77777777" w:rsidR="00146B24" w:rsidRDefault="00146B24" w:rsidP="00A91AAB">
      <w:pPr>
        <w:spacing w:after="0" w:line="240" w:lineRule="auto"/>
        <w:rPr>
          <w:rFonts w:ascii="Times New Roman" w:hAnsi="Times New Roman"/>
          <w:u w:val="single"/>
        </w:rPr>
      </w:pPr>
    </w:p>
    <w:p w14:paraId="2E9471B9" w14:textId="29D7BFBA" w:rsidR="0088533E" w:rsidRDefault="007B6995" w:rsidP="00A91AAB">
      <w:pPr>
        <w:spacing w:after="0" w:line="240" w:lineRule="auto"/>
        <w:rPr>
          <w:rFonts w:ascii="Times New Roman" w:hAnsi="Times New Roman"/>
          <w:u w:val="single"/>
        </w:rPr>
      </w:pPr>
      <w:r>
        <w:rPr>
          <w:rFonts w:ascii="Times New Roman" w:hAnsi="Times New Roman"/>
          <w:u w:val="single"/>
        </w:rPr>
        <w:t>Week 8</w:t>
      </w:r>
      <w:r w:rsidR="008402B1">
        <w:rPr>
          <w:rFonts w:ascii="Times New Roman" w:hAnsi="Times New Roman"/>
          <w:u w:val="single"/>
        </w:rPr>
        <w:t xml:space="preserve"> (</w:t>
      </w:r>
      <w:r>
        <w:rPr>
          <w:rFonts w:ascii="Times New Roman" w:hAnsi="Times New Roman"/>
          <w:u w:val="single"/>
        </w:rPr>
        <w:t>Mon. 10/20 and Wed. 10/22</w:t>
      </w:r>
      <w:r w:rsidR="008402B1">
        <w:rPr>
          <w:rFonts w:ascii="Times New Roman" w:hAnsi="Times New Roman"/>
          <w:u w:val="single"/>
        </w:rPr>
        <w:t>)</w:t>
      </w:r>
      <w:r w:rsidR="0088533E">
        <w:rPr>
          <w:rFonts w:ascii="Times New Roman" w:hAnsi="Times New Roman"/>
          <w:u w:val="single"/>
        </w:rPr>
        <w:t>:</w:t>
      </w:r>
      <w:r w:rsidR="00C64D3F">
        <w:rPr>
          <w:rFonts w:ascii="Times New Roman" w:hAnsi="Times New Roman"/>
          <w:u w:val="single"/>
        </w:rPr>
        <w:t xml:space="preserve"> </w:t>
      </w:r>
      <w:r w:rsidR="0033668C">
        <w:rPr>
          <w:rFonts w:ascii="Times New Roman" w:hAnsi="Times New Roman"/>
          <w:u w:val="single"/>
        </w:rPr>
        <w:t>Survey Analysis</w:t>
      </w:r>
    </w:p>
    <w:p w14:paraId="0FDB8C91" w14:textId="77777777" w:rsidR="0088533E" w:rsidRDefault="0088533E" w:rsidP="00A91AAB">
      <w:pPr>
        <w:spacing w:after="0" w:line="240" w:lineRule="auto"/>
        <w:rPr>
          <w:rFonts w:ascii="Times New Roman" w:hAnsi="Times New Roman"/>
          <w:u w:val="single"/>
        </w:rPr>
      </w:pPr>
    </w:p>
    <w:p w14:paraId="0F953E11" w14:textId="4EB8FD5F" w:rsidR="00ED3F06" w:rsidRPr="00ED3F06" w:rsidRDefault="00ED3F06" w:rsidP="00ED3F06">
      <w:pPr>
        <w:spacing w:after="0" w:line="240" w:lineRule="auto"/>
        <w:rPr>
          <w:rFonts w:ascii="Times New Roman" w:hAnsi="Times New Roman"/>
        </w:rPr>
      </w:pPr>
      <w:r>
        <w:rPr>
          <w:rFonts w:ascii="Times New Roman" w:hAnsi="Times New Roman"/>
        </w:rPr>
        <w:t xml:space="preserve">*DATA ASSIGNMENT 2 DUE </w:t>
      </w:r>
      <w:r w:rsidR="006C493F">
        <w:rPr>
          <w:rFonts w:ascii="Times New Roman" w:hAnsi="Times New Roman"/>
        </w:rPr>
        <w:t xml:space="preserve">FRIDAY, </w:t>
      </w:r>
      <w:r>
        <w:rPr>
          <w:rFonts w:ascii="Times New Roman" w:hAnsi="Times New Roman"/>
        </w:rPr>
        <w:t>OCTOBER 24, 5PM</w:t>
      </w:r>
    </w:p>
    <w:p w14:paraId="682286AB" w14:textId="77777777" w:rsidR="00ED3F06" w:rsidRDefault="00ED3F06" w:rsidP="00951427">
      <w:pPr>
        <w:spacing w:after="0" w:line="240" w:lineRule="auto"/>
        <w:rPr>
          <w:rFonts w:ascii="Times New Roman" w:hAnsi="Times New Roman"/>
        </w:rPr>
      </w:pPr>
    </w:p>
    <w:p w14:paraId="13DE86BA" w14:textId="5B17051A" w:rsidR="008402B1" w:rsidRDefault="008402B1" w:rsidP="00951427">
      <w:pPr>
        <w:spacing w:after="0" w:line="240" w:lineRule="auto"/>
        <w:rPr>
          <w:rFonts w:ascii="Times New Roman" w:hAnsi="Times New Roman"/>
        </w:rPr>
      </w:pPr>
      <w:r>
        <w:rPr>
          <w:rFonts w:ascii="Times New Roman" w:hAnsi="Times New Roman"/>
        </w:rPr>
        <w:t>Readings:</w:t>
      </w:r>
    </w:p>
    <w:p w14:paraId="5AE34730" w14:textId="77777777" w:rsidR="00852E7A" w:rsidRDefault="00122157" w:rsidP="00122157">
      <w:pPr>
        <w:numPr>
          <w:ilvl w:val="0"/>
          <w:numId w:val="28"/>
        </w:numPr>
        <w:spacing w:after="0" w:line="240" w:lineRule="auto"/>
        <w:rPr>
          <w:rFonts w:ascii="Times New Roman" w:hAnsi="Times New Roman"/>
        </w:rPr>
      </w:pPr>
      <w:r w:rsidRPr="00122157">
        <w:rPr>
          <w:rFonts w:ascii="Times New Roman" w:hAnsi="Times New Roman"/>
        </w:rPr>
        <w:t>Garip</w:t>
      </w:r>
      <w:r>
        <w:rPr>
          <w:rFonts w:ascii="Times New Roman" w:hAnsi="Times New Roman"/>
        </w:rPr>
        <w:t>, Filiz</w:t>
      </w:r>
      <w:r w:rsidRPr="00122157">
        <w:rPr>
          <w:rFonts w:ascii="Times New Roman" w:hAnsi="Times New Roman"/>
        </w:rPr>
        <w:t xml:space="preserve">. 2012. “Discovering Diverse Mechanisms of Migration: The Mexico-U.S. Stream from 1970 to 2000.” </w:t>
      </w:r>
      <w:r w:rsidRPr="00122157">
        <w:rPr>
          <w:rFonts w:ascii="Times New Roman" w:hAnsi="Times New Roman"/>
          <w:i/>
        </w:rPr>
        <w:t>Population and Development Review</w:t>
      </w:r>
      <w:r w:rsidRPr="00122157">
        <w:rPr>
          <w:rFonts w:ascii="Times New Roman" w:hAnsi="Times New Roman"/>
        </w:rPr>
        <w:t xml:space="preserve"> 38: 393-433.</w:t>
      </w:r>
    </w:p>
    <w:p w14:paraId="5C2EF06D" w14:textId="77777777" w:rsidR="0015240D" w:rsidRDefault="0015240D" w:rsidP="00122157">
      <w:pPr>
        <w:numPr>
          <w:ilvl w:val="0"/>
          <w:numId w:val="28"/>
        </w:numPr>
        <w:spacing w:after="0" w:line="240" w:lineRule="auto"/>
        <w:rPr>
          <w:rFonts w:ascii="Times New Roman" w:hAnsi="Times New Roman"/>
        </w:rPr>
      </w:pPr>
      <w:r>
        <w:rPr>
          <w:rFonts w:ascii="Times New Roman" w:hAnsi="Times New Roman"/>
        </w:rPr>
        <w:t xml:space="preserve">Greeley, Andrew M. and Michael </w:t>
      </w:r>
      <w:proofErr w:type="spellStart"/>
      <w:r>
        <w:rPr>
          <w:rFonts w:ascii="Times New Roman" w:hAnsi="Times New Roman"/>
        </w:rPr>
        <w:t>Hout</w:t>
      </w:r>
      <w:proofErr w:type="spellEnd"/>
      <w:r>
        <w:rPr>
          <w:rFonts w:ascii="Times New Roman" w:hAnsi="Times New Roman"/>
        </w:rPr>
        <w:t xml:space="preserve">. 1999. “Americans’ Increasing Belief in Life </w:t>
      </w:r>
      <w:r w:rsidR="00CD081A">
        <w:rPr>
          <w:rFonts w:ascii="Times New Roman" w:hAnsi="Times New Roman"/>
        </w:rPr>
        <w:t>a</w:t>
      </w:r>
      <w:r>
        <w:rPr>
          <w:rFonts w:ascii="Times New Roman" w:hAnsi="Times New Roman"/>
        </w:rPr>
        <w:t xml:space="preserve">fter Death.” </w:t>
      </w:r>
      <w:r>
        <w:rPr>
          <w:rFonts w:ascii="Times New Roman" w:hAnsi="Times New Roman"/>
          <w:i/>
        </w:rPr>
        <w:t xml:space="preserve">American Sociological Review </w:t>
      </w:r>
      <w:r>
        <w:rPr>
          <w:rFonts w:ascii="Times New Roman" w:hAnsi="Times New Roman"/>
        </w:rPr>
        <w:t>64: 813-835.</w:t>
      </w:r>
    </w:p>
    <w:p w14:paraId="1570E2C9" w14:textId="12F1A36B" w:rsidR="00951427" w:rsidRPr="00122157" w:rsidRDefault="00951427" w:rsidP="00122157">
      <w:pPr>
        <w:numPr>
          <w:ilvl w:val="0"/>
          <w:numId w:val="28"/>
        </w:numPr>
        <w:spacing w:after="0" w:line="240" w:lineRule="auto"/>
        <w:rPr>
          <w:rFonts w:ascii="Times New Roman" w:hAnsi="Times New Roman"/>
        </w:rPr>
      </w:pPr>
      <w:r>
        <w:rPr>
          <w:rFonts w:ascii="Times New Roman" w:hAnsi="Times New Roman"/>
        </w:rPr>
        <w:t xml:space="preserve">Fischer, Claude S. 2009. “The 2004 GSS Finding of Shrunken Social Networks: An Artifact?” </w:t>
      </w:r>
      <w:r>
        <w:rPr>
          <w:rFonts w:ascii="Times New Roman" w:hAnsi="Times New Roman"/>
          <w:i/>
        </w:rPr>
        <w:t xml:space="preserve">American Sociological Review </w:t>
      </w:r>
      <w:r>
        <w:rPr>
          <w:rFonts w:ascii="Times New Roman" w:hAnsi="Times New Roman"/>
        </w:rPr>
        <w:t>74(4): 657-669.</w:t>
      </w:r>
    </w:p>
    <w:p w14:paraId="0FCA6655" w14:textId="77777777" w:rsidR="008402B1" w:rsidRDefault="008402B1" w:rsidP="00A91AAB">
      <w:pPr>
        <w:spacing w:after="0" w:line="240" w:lineRule="auto"/>
        <w:rPr>
          <w:rFonts w:ascii="Times New Roman" w:hAnsi="Times New Roman"/>
          <w:u w:val="single"/>
        </w:rPr>
      </w:pPr>
    </w:p>
    <w:p w14:paraId="62C49176" w14:textId="77777777" w:rsidR="008402B1" w:rsidRDefault="008402B1" w:rsidP="00A91AAB">
      <w:pPr>
        <w:spacing w:after="0" w:line="240" w:lineRule="auto"/>
        <w:rPr>
          <w:rFonts w:ascii="Times New Roman" w:hAnsi="Times New Roman"/>
          <w:u w:val="single"/>
        </w:rPr>
      </w:pPr>
    </w:p>
    <w:p w14:paraId="298C5631" w14:textId="2E1EBA15" w:rsidR="008C4E9A" w:rsidRDefault="008C4E9A" w:rsidP="008C4E9A">
      <w:pPr>
        <w:spacing w:after="0" w:line="240" w:lineRule="auto"/>
        <w:rPr>
          <w:rFonts w:ascii="Times New Roman" w:hAnsi="Times New Roman"/>
          <w:u w:val="single"/>
        </w:rPr>
      </w:pPr>
      <w:r>
        <w:rPr>
          <w:rFonts w:ascii="Times New Roman" w:hAnsi="Times New Roman"/>
          <w:u w:val="single"/>
        </w:rPr>
        <w:t>W</w:t>
      </w:r>
      <w:r w:rsidR="00C82657">
        <w:rPr>
          <w:rFonts w:ascii="Times New Roman" w:hAnsi="Times New Roman"/>
          <w:u w:val="single"/>
        </w:rPr>
        <w:t>eek 9 (Mon. 10/27</w:t>
      </w:r>
      <w:r w:rsidR="00ED3F06">
        <w:rPr>
          <w:rFonts w:ascii="Times New Roman" w:hAnsi="Times New Roman"/>
          <w:u w:val="single"/>
        </w:rPr>
        <w:t xml:space="preserve"> and Wed. 10/29</w:t>
      </w:r>
      <w:r>
        <w:rPr>
          <w:rFonts w:ascii="Times New Roman" w:hAnsi="Times New Roman"/>
          <w:u w:val="single"/>
        </w:rPr>
        <w:t>): Basic Quantitative Analysis</w:t>
      </w:r>
      <w:r w:rsidR="00ED3F06">
        <w:rPr>
          <w:rFonts w:ascii="Times New Roman" w:hAnsi="Times New Roman"/>
          <w:u w:val="single"/>
        </w:rPr>
        <w:t xml:space="preserve"> and MIDTERM EXAM</w:t>
      </w:r>
    </w:p>
    <w:p w14:paraId="07D34C94" w14:textId="77777777" w:rsidR="008C4E9A" w:rsidRDefault="008C4E9A" w:rsidP="008C4E9A">
      <w:pPr>
        <w:spacing w:after="0" w:line="240" w:lineRule="auto"/>
        <w:rPr>
          <w:rFonts w:ascii="Times New Roman" w:hAnsi="Times New Roman"/>
          <w:u w:val="single"/>
        </w:rPr>
      </w:pPr>
    </w:p>
    <w:p w14:paraId="502D74C6" w14:textId="0A23321C" w:rsidR="008C4E9A" w:rsidRDefault="008C4E9A" w:rsidP="008C4E9A">
      <w:pPr>
        <w:spacing w:after="0" w:line="240" w:lineRule="auto"/>
        <w:rPr>
          <w:rFonts w:ascii="Times New Roman" w:hAnsi="Times New Roman"/>
        </w:rPr>
      </w:pPr>
      <w:r>
        <w:rPr>
          <w:rFonts w:ascii="Times New Roman" w:hAnsi="Times New Roman"/>
        </w:rPr>
        <w:t>Readings</w:t>
      </w:r>
      <w:r w:rsidR="00774798">
        <w:rPr>
          <w:rFonts w:ascii="Times New Roman" w:hAnsi="Times New Roman"/>
        </w:rPr>
        <w:t xml:space="preserve"> (watch tutorials for MS Excel pivot tables)</w:t>
      </w:r>
      <w:r>
        <w:rPr>
          <w:rFonts w:ascii="Times New Roman" w:hAnsi="Times New Roman"/>
        </w:rPr>
        <w:t>:</w:t>
      </w:r>
    </w:p>
    <w:p w14:paraId="7AE5B3CE" w14:textId="113843D9" w:rsidR="008C4E9A" w:rsidRDefault="00774798" w:rsidP="00774798">
      <w:pPr>
        <w:numPr>
          <w:ilvl w:val="0"/>
          <w:numId w:val="20"/>
        </w:numPr>
        <w:spacing w:after="0" w:line="240" w:lineRule="auto"/>
        <w:rPr>
          <w:rFonts w:ascii="Times New Roman" w:hAnsi="Times New Roman"/>
        </w:rPr>
      </w:pPr>
      <w:r w:rsidRPr="00774798">
        <w:rPr>
          <w:rFonts w:ascii="Times New Roman" w:hAnsi="Times New Roman"/>
        </w:rPr>
        <w:t>https://www.youtube.com/watch?v=peNTp5fuKFg</w:t>
      </w:r>
    </w:p>
    <w:p w14:paraId="3AA57656" w14:textId="6DD3DC27" w:rsidR="008402B1" w:rsidRPr="005C209F" w:rsidRDefault="00774798" w:rsidP="005C209F">
      <w:pPr>
        <w:numPr>
          <w:ilvl w:val="0"/>
          <w:numId w:val="20"/>
        </w:numPr>
        <w:spacing w:after="0" w:line="240" w:lineRule="auto"/>
        <w:rPr>
          <w:rFonts w:ascii="Times New Roman" w:hAnsi="Times New Roman"/>
        </w:rPr>
      </w:pPr>
      <w:r w:rsidRPr="00774798">
        <w:rPr>
          <w:rFonts w:ascii="Times New Roman" w:hAnsi="Times New Roman"/>
        </w:rPr>
        <w:t>https://www.youtube.com/watch?v=Ldm3LH4b0z0</w:t>
      </w:r>
    </w:p>
    <w:p w14:paraId="78B992E9" w14:textId="77777777" w:rsidR="008402B1" w:rsidRDefault="008402B1" w:rsidP="005C209F">
      <w:pPr>
        <w:spacing w:after="0" w:line="240" w:lineRule="auto"/>
        <w:rPr>
          <w:rFonts w:ascii="Times New Roman" w:hAnsi="Times New Roman"/>
          <w:u w:val="single"/>
        </w:rPr>
      </w:pPr>
    </w:p>
    <w:p w14:paraId="11A73252" w14:textId="1E42B11C" w:rsidR="00C82657" w:rsidRPr="00ED3F06" w:rsidRDefault="00ED3F06" w:rsidP="005C209F">
      <w:pPr>
        <w:spacing w:after="0" w:line="240" w:lineRule="auto"/>
        <w:rPr>
          <w:rFonts w:ascii="Times New Roman" w:hAnsi="Times New Roman"/>
        </w:rPr>
      </w:pPr>
      <w:r>
        <w:rPr>
          <w:rFonts w:ascii="Times New Roman" w:hAnsi="Times New Roman"/>
        </w:rPr>
        <w:t>*</w:t>
      </w:r>
      <w:r w:rsidR="00C82657" w:rsidRPr="00ED3F06">
        <w:rPr>
          <w:rFonts w:ascii="Times New Roman" w:hAnsi="Times New Roman"/>
        </w:rPr>
        <w:t>MIDTERM EXAMINATION</w:t>
      </w:r>
      <w:r>
        <w:rPr>
          <w:rFonts w:ascii="Times New Roman" w:hAnsi="Times New Roman"/>
        </w:rPr>
        <w:t xml:space="preserve">, </w:t>
      </w:r>
      <w:r w:rsidR="006C493F">
        <w:rPr>
          <w:rFonts w:ascii="Times New Roman" w:hAnsi="Times New Roman"/>
        </w:rPr>
        <w:t xml:space="preserve">WEDNESDAY, </w:t>
      </w:r>
      <w:r>
        <w:rPr>
          <w:rFonts w:ascii="Times New Roman" w:hAnsi="Times New Roman"/>
        </w:rPr>
        <w:t>O</w:t>
      </w:r>
      <w:r w:rsidR="006C493F">
        <w:rPr>
          <w:rFonts w:ascii="Times New Roman" w:hAnsi="Times New Roman"/>
        </w:rPr>
        <w:t>CTOBER</w:t>
      </w:r>
      <w:r>
        <w:rPr>
          <w:rFonts w:ascii="Times New Roman" w:hAnsi="Times New Roman"/>
        </w:rPr>
        <w:t xml:space="preserve"> 29</w:t>
      </w:r>
    </w:p>
    <w:p w14:paraId="0963A857" w14:textId="77777777" w:rsidR="00C82657" w:rsidRDefault="00C82657" w:rsidP="005C209F">
      <w:pPr>
        <w:spacing w:after="0" w:line="240" w:lineRule="auto"/>
        <w:rPr>
          <w:rFonts w:ascii="Times New Roman" w:hAnsi="Times New Roman"/>
          <w:u w:val="single"/>
        </w:rPr>
      </w:pPr>
    </w:p>
    <w:p w14:paraId="4F3DD1D2" w14:textId="77777777" w:rsidR="00C82657" w:rsidRDefault="00C82657" w:rsidP="005C209F">
      <w:pPr>
        <w:spacing w:after="0" w:line="240" w:lineRule="auto"/>
        <w:rPr>
          <w:rFonts w:ascii="Times New Roman" w:hAnsi="Times New Roman"/>
          <w:u w:val="single"/>
        </w:rPr>
      </w:pPr>
    </w:p>
    <w:p w14:paraId="12F7E7A0" w14:textId="77777777" w:rsidR="006C493F" w:rsidRDefault="006C493F" w:rsidP="005C209F">
      <w:pPr>
        <w:spacing w:after="0" w:line="240" w:lineRule="auto"/>
        <w:rPr>
          <w:rFonts w:ascii="Times New Roman" w:hAnsi="Times New Roman"/>
          <w:u w:val="single"/>
        </w:rPr>
      </w:pPr>
    </w:p>
    <w:p w14:paraId="4B7D92E8" w14:textId="77777777" w:rsidR="006C493F" w:rsidRDefault="006C493F" w:rsidP="005C209F">
      <w:pPr>
        <w:spacing w:after="0" w:line="240" w:lineRule="auto"/>
        <w:rPr>
          <w:rFonts w:ascii="Times New Roman" w:hAnsi="Times New Roman"/>
          <w:u w:val="single"/>
        </w:rPr>
      </w:pPr>
    </w:p>
    <w:p w14:paraId="194A0F6F" w14:textId="0892C915" w:rsidR="00242142" w:rsidRDefault="007B6995" w:rsidP="005C209F">
      <w:pPr>
        <w:spacing w:after="0" w:line="240" w:lineRule="auto"/>
        <w:rPr>
          <w:rFonts w:ascii="Times New Roman" w:hAnsi="Times New Roman"/>
          <w:u w:val="single"/>
        </w:rPr>
      </w:pPr>
      <w:r>
        <w:rPr>
          <w:rFonts w:ascii="Times New Roman" w:hAnsi="Times New Roman"/>
          <w:u w:val="single"/>
        </w:rPr>
        <w:lastRenderedPageBreak/>
        <w:t>Week 10 (Mon. 11/3 and Wed. 11/5</w:t>
      </w:r>
      <w:r w:rsidR="00242142">
        <w:rPr>
          <w:rFonts w:ascii="Times New Roman" w:hAnsi="Times New Roman"/>
          <w:u w:val="single"/>
        </w:rPr>
        <w:t>): Experiments</w:t>
      </w:r>
    </w:p>
    <w:p w14:paraId="493ED889" w14:textId="77777777" w:rsidR="00242142" w:rsidRDefault="00242142" w:rsidP="005C209F">
      <w:pPr>
        <w:spacing w:after="0" w:line="240" w:lineRule="auto"/>
        <w:rPr>
          <w:rFonts w:ascii="Times New Roman" w:hAnsi="Times New Roman"/>
        </w:rPr>
      </w:pPr>
    </w:p>
    <w:p w14:paraId="38B75EDD" w14:textId="7F915051" w:rsidR="00B2779F" w:rsidRPr="00ED3F06" w:rsidRDefault="00B2779F" w:rsidP="00B2779F">
      <w:pPr>
        <w:spacing w:after="0" w:line="240" w:lineRule="auto"/>
        <w:rPr>
          <w:rFonts w:ascii="Times New Roman" w:hAnsi="Times New Roman"/>
        </w:rPr>
      </w:pPr>
      <w:r>
        <w:rPr>
          <w:rFonts w:ascii="Times New Roman" w:hAnsi="Times New Roman"/>
        </w:rPr>
        <w:t xml:space="preserve">*DATA ASSIGNMENT 3 DUE </w:t>
      </w:r>
      <w:r w:rsidR="006C493F">
        <w:rPr>
          <w:rFonts w:ascii="Times New Roman" w:hAnsi="Times New Roman"/>
        </w:rPr>
        <w:t xml:space="preserve">FRIDAY, </w:t>
      </w:r>
      <w:r>
        <w:rPr>
          <w:rFonts w:ascii="Times New Roman" w:hAnsi="Times New Roman"/>
        </w:rPr>
        <w:t>NOVEMBER 7, 5PM</w:t>
      </w:r>
    </w:p>
    <w:p w14:paraId="41536E33" w14:textId="77777777" w:rsidR="00B2779F" w:rsidRDefault="00B2779F" w:rsidP="00242142">
      <w:pPr>
        <w:spacing w:after="0" w:line="240" w:lineRule="auto"/>
        <w:rPr>
          <w:rFonts w:ascii="Times New Roman" w:hAnsi="Times New Roman"/>
        </w:rPr>
      </w:pPr>
    </w:p>
    <w:p w14:paraId="0B05D6FD" w14:textId="77777777" w:rsidR="00242142" w:rsidRDefault="00242142" w:rsidP="00242142">
      <w:pPr>
        <w:spacing w:after="0" w:line="240" w:lineRule="auto"/>
        <w:rPr>
          <w:rFonts w:ascii="Times New Roman" w:hAnsi="Times New Roman"/>
        </w:rPr>
      </w:pPr>
      <w:r>
        <w:rPr>
          <w:rFonts w:ascii="Times New Roman" w:hAnsi="Times New Roman"/>
        </w:rPr>
        <w:t>Readings:</w:t>
      </w:r>
    </w:p>
    <w:p w14:paraId="7A156BDE" w14:textId="77777777" w:rsidR="00242142" w:rsidRDefault="00242142" w:rsidP="00242142">
      <w:pPr>
        <w:numPr>
          <w:ilvl w:val="0"/>
          <w:numId w:val="32"/>
        </w:numPr>
        <w:spacing w:after="0" w:line="240" w:lineRule="auto"/>
        <w:rPr>
          <w:rFonts w:ascii="Times New Roman" w:hAnsi="Times New Roman"/>
        </w:rPr>
      </w:pPr>
      <w:r>
        <w:rPr>
          <w:rFonts w:ascii="Times New Roman" w:hAnsi="Times New Roman"/>
        </w:rPr>
        <w:t xml:space="preserve">Correll, Shelley. J. 2004. “Constraints into Preferences: Gender, Status, and Emerging Career Aspirations.” </w:t>
      </w:r>
      <w:r>
        <w:rPr>
          <w:rFonts w:ascii="Times New Roman" w:hAnsi="Times New Roman"/>
          <w:i/>
        </w:rPr>
        <w:t>American Sociological Review</w:t>
      </w:r>
      <w:r>
        <w:rPr>
          <w:rFonts w:ascii="Times New Roman" w:hAnsi="Times New Roman"/>
        </w:rPr>
        <w:t xml:space="preserve"> 69(1): 93-13.</w:t>
      </w:r>
    </w:p>
    <w:p w14:paraId="22D81A30" w14:textId="77777777" w:rsidR="00242142" w:rsidRDefault="00242142" w:rsidP="00242142">
      <w:pPr>
        <w:numPr>
          <w:ilvl w:val="0"/>
          <w:numId w:val="32"/>
        </w:numPr>
        <w:spacing w:after="0" w:line="240" w:lineRule="auto"/>
        <w:rPr>
          <w:rFonts w:ascii="Times New Roman" w:hAnsi="Times New Roman"/>
        </w:rPr>
      </w:pPr>
      <w:r>
        <w:rPr>
          <w:rFonts w:ascii="Times New Roman" w:hAnsi="Times New Roman"/>
        </w:rPr>
        <w:t xml:space="preserve">Pager, Devah. 2003. “The Mark of a Criminal Record.” </w:t>
      </w:r>
      <w:r>
        <w:rPr>
          <w:rFonts w:ascii="Times New Roman" w:hAnsi="Times New Roman"/>
          <w:i/>
        </w:rPr>
        <w:t>American Journal of Sociology</w:t>
      </w:r>
      <w:r>
        <w:rPr>
          <w:rFonts w:ascii="Times New Roman" w:hAnsi="Times New Roman"/>
        </w:rPr>
        <w:t xml:space="preserve"> 108: 937-975.</w:t>
      </w:r>
    </w:p>
    <w:p w14:paraId="36C331AB" w14:textId="77777777" w:rsidR="008402B1" w:rsidRDefault="008402B1" w:rsidP="00A91AAB">
      <w:pPr>
        <w:spacing w:after="0" w:line="240" w:lineRule="auto"/>
        <w:rPr>
          <w:rFonts w:ascii="Times New Roman" w:hAnsi="Times New Roman"/>
          <w:u w:val="single"/>
        </w:rPr>
      </w:pPr>
    </w:p>
    <w:p w14:paraId="07D1DE4E" w14:textId="77777777" w:rsidR="00242142" w:rsidRDefault="00242142" w:rsidP="00A91AAB">
      <w:pPr>
        <w:spacing w:after="0" w:line="240" w:lineRule="auto"/>
        <w:rPr>
          <w:rFonts w:ascii="Times New Roman" w:hAnsi="Times New Roman"/>
          <w:u w:val="single"/>
        </w:rPr>
      </w:pPr>
    </w:p>
    <w:p w14:paraId="7955332D" w14:textId="6119E1CF" w:rsidR="0088533E" w:rsidRDefault="007B6995" w:rsidP="00A91AAB">
      <w:pPr>
        <w:spacing w:after="0" w:line="240" w:lineRule="auto"/>
        <w:rPr>
          <w:rFonts w:ascii="Times New Roman" w:hAnsi="Times New Roman"/>
          <w:u w:val="single"/>
        </w:rPr>
      </w:pPr>
      <w:r>
        <w:rPr>
          <w:rFonts w:ascii="Times New Roman" w:hAnsi="Times New Roman"/>
          <w:u w:val="single"/>
        </w:rPr>
        <w:t>Week 11 (Mon. 11/10 and Wed. 11/12</w:t>
      </w:r>
      <w:r w:rsidR="008402B1">
        <w:rPr>
          <w:rFonts w:ascii="Times New Roman" w:hAnsi="Times New Roman"/>
          <w:u w:val="single"/>
        </w:rPr>
        <w:t>)</w:t>
      </w:r>
      <w:r w:rsidR="00C64D3F">
        <w:rPr>
          <w:rFonts w:ascii="Times New Roman" w:hAnsi="Times New Roman"/>
          <w:u w:val="single"/>
        </w:rPr>
        <w:t xml:space="preserve">: </w:t>
      </w:r>
      <w:r w:rsidR="00BE4C80">
        <w:rPr>
          <w:rFonts w:ascii="Times New Roman" w:hAnsi="Times New Roman"/>
          <w:u w:val="single"/>
        </w:rPr>
        <w:t xml:space="preserve">Social </w:t>
      </w:r>
      <w:r w:rsidR="0037433A">
        <w:rPr>
          <w:rFonts w:ascii="Times New Roman" w:hAnsi="Times New Roman"/>
          <w:u w:val="single"/>
        </w:rPr>
        <w:t>Network Analysis</w:t>
      </w:r>
    </w:p>
    <w:p w14:paraId="54993F2E" w14:textId="77777777" w:rsidR="0088533E" w:rsidRDefault="0088533E" w:rsidP="00A91AAB">
      <w:pPr>
        <w:spacing w:after="0" w:line="240" w:lineRule="auto"/>
        <w:rPr>
          <w:rFonts w:ascii="Times New Roman" w:hAnsi="Times New Roman"/>
        </w:rPr>
      </w:pPr>
    </w:p>
    <w:p w14:paraId="1619AF0A" w14:textId="77777777" w:rsidR="008402B1" w:rsidRDefault="008402B1" w:rsidP="00A91AAB">
      <w:pPr>
        <w:spacing w:after="0" w:line="240" w:lineRule="auto"/>
        <w:rPr>
          <w:rFonts w:ascii="Times New Roman" w:hAnsi="Times New Roman"/>
        </w:rPr>
      </w:pPr>
      <w:r>
        <w:rPr>
          <w:rFonts w:ascii="Times New Roman" w:hAnsi="Times New Roman"/>
        </w:rPr>
        <w:t>Readings:</w:t>
      </w:r>
    </w:p>
    <w:p w14:paraId="725CD89D" w14:textId="77777777" w:rsidR="008402B1" w:rsidRDefault="00FE77FD" w:rsidP="008402B1">
      <w:pPr>
        <w:numPr>
          <w:ilvl w:val="0"/>
          <w:numId w:val="21"/>
        </w:numPr>
        <w:spacing w:after="0" w:line="240" w:lineRule="auto"/>
        <w:rPr>
          <w:rFonts w:ascii="Times New Roman" w:hAnsi="Times New Roman"/>
        </w:rPr>
      </w:pPr>
      <w:r>
        <w:rPr>
          <w:rFonts w:ascii="Times New Roman" w:hAnsi="Times New Roman"/>
        </w:rPr>
        <w:t xml:space="preserve">Pp. 1-23 (“Introduction” and “Mathematical Foundations”) in </w:t>
      </w:r>
      <w:proofErr w:type="spellStart"/>
      <w:r>
        <w:rPr>
          <w:rFonts w:ascii="Times New Roman" w:hAnsi="Times New Roman"/>
        </w:rPr>
        <w:t>Borgatti</w:t>
      </w:r>
      <w:proofErr w:type="spellEnd"/>
      <w:r>
        <w:rPr>
          <w:rFonts w:ascii="Times New Roman" w:hAnsi="Times New Roman"/>
        </w:rPr>
        <w:t xml:space="preserve">, Stephen P., Martin G. Everett, and Jeffrey C. Johnson. 2013. </w:t>
      </w:r>
      <w:r>
        <w:rPr>
          <w:rFonts w:ascii="Times New Roman" w:hAnsi="Times New Roman"/>
          <w:i/>
        </w:rPr>
        <w:t>Analyzing Social Networks</w:t>
      </w:r>
      <w:r>
        <w:rPr>
          <w:rFonts w:ascii="Times New Roman" w:hAnsi="Times New Roman"/>
        </w:rPr>
        <w:t>. Los Angeles: Sage.</w:t>
      </w:r>
    </w:p>
    <w:p w14:paraId="6EEEF1E6" w14:textId="77777777" w:rsidR="00FE77FD" w:rsidRDefault="00A100D6" w:rsidP="00FE77FD">
      <w:pPr>
        <w:numPr>
          <w:ilvl w:val="0"/>
          <w:numId w:val="21"/>
        </w:numPr>
        <w:spacing w:after="0" w:line="240" w:lineRule="auto"/>
        <w:rPr>
          <w:rFonts w:ascii="Times New Roman" w:hAnsi="Times New Roman"/>
        </w:rPr>
      </w:pPr>
      <w:r>
        <w:rPr>
          <w:rFonts w:ascii="Times New Roman" w:hAnsi="Times New Roman"/>
        </w:rPr>
        <w:t xml:space="preserve">Bearman, Peter S., James Moody, and Katherine </w:t>
      </w:r>
      <w:proofErr w:type="spellStart"/>
      <w:r>
        <w:rPr>
          <w:rFonts w:ascii="Times New Roman" w:hAnsi="Times New Roman"/>
        </w:rPr>
        <w:t>Stovel</w:t>
      </w:r>
      <w:proofErr w:type="spellEnd"/>
      <w:r>
        <w:rPr>
          <w:rFonts w:ascii="Times New Roman" w:hAnsi="Times New Roman"/>
        </w:rPr>
        <w:t xml:space="preserve">. 2004. “Chains of Affection: The Structure of Adolescent Romantic and Sexual Networks.” </w:t>
      </w:r>
      <w:r>
        <w:rPr>
          <w:rFonts w:ascii="Times New Roman" w:hAnsi="Times New Roman"/>
          <w:i/>
        </w:rPr>
        <w:t>American Journal of Sociology</w:t>
      </w:r>
      <w:r>
        <w:rPr>
          <w:rFonts w:ascii="Times New Roman" w:hAnsi="Times New Roman"/>
        </w:rPr>
        <w:t xml:space="preserve"> 110: 44-91.</w:t>
      </w:r>
    </w:p>
    <w:p w14:paraId="5FC2EFED" w14:textId="428C1E74" w:rsidR="00FE77FD" w:rsidRPr="00FE77FD" w:rsidRDefault="00C82657" w:rsidP="00FE77FD">
      <w:pPr>
        <w:numPr>
          <w:ilvl w:val="0"/>
          <w:numId w:val="21"/>
        </w:numPr>
        <w:spacing w:after="0" w:line="240" w:lineRule="auto"/>
        <w:rPr>
          <w:rFonts w:ascii="Times New Roman" w:hAnsi="Times New Roman"/>
        </w:rPr>
      </w:pPr>
      <w:proofErr w:type="spellStart"/>
      <w:r>
        <w:rPr>
          <w:rFonts w:ascii="Times New Roman" w:hAnsi="Times New Roman"/>
        </w:rPr>
        <w:t>Cacioppo</w:t>
      </w:r>
      <w:proofErr w:type="spellEnd"/>
      <w:r>
        <w:rPr>
          <w:rFonts w:ascii="Times New Roman" w:hAnsi="Times New Roman"/>
        </w:rPr>
        <w:t>, John T., James H. Fowler, and Nicholas A. Christakis</w:t>
      </w:r>
      <w:r w:rsidR="008A4A01">
        <w:rPr>
          <w:rFonts w:ascii="Times New Roman" w:hAnsi="Times New Roman"/>
        </w:rPr>
        <w:t>.</w:t>
      </w:r>
      <w:r>
        <w:rPr>
          <w:rFonts w:ascii="Times New Roman" w:hAnsi="Times New Roman"/>
        </w:rPr>
        <w:t xml:space="preserve"> 2009. “Alone in the Crowd: The Structure and Spread of Loneliness in a Large Social Network.” </w:t>
      </w:r>
      <w:r>
        <w:rPr>
          <w:rFonts w:ascii="Times New Roman" w:hAnsi="Times New Roman"/>
          <w:i/>
        </w:rPr>
        <w:t>Journal of Personality and Social Psychology</w:t>
      </w:r>
      <w:r>
        <w:rPr>
          <w:rFonts w:ascii="Times New Roman" w:hAnsi="Times New Roman"/>
        </w:rPr>
        <w:t xml:space="preserve"> 97(6): 977-991.</w:t>
      </w:r>
    </w:p>
    <w:p w14:paraId="547B3C2D" w14:textId="77777777" w:rsidR="008402B1" w:rsidRDefault="008402B1" w:rsidP="00A91AAB">
      <w:pPr>
        <w:spacing w:after="0" w:line="240" w:lineRule="auto"/>
        <w:rPr>
          <w:rFonts w:ascii="Times New Roman" w:hAnsi="Times New Roman"/>
          <w:u w:val="single"/>
        </w:rPr>
      </w:pPr>
    </w:p>
    <w:p w14:paraId="16C06577" w14:textId="77777777" w:rsidR="008402B1" w:rsidRDefault="008402B1" w:rsidP="00A91AAB">
      <w:pPr>
        <w:spacing w:after="0" w:line="240" w:lineRule="auto"/>
        <w:rPr>
          <w:rFonts w:ascii="Times New Roman" w:hAnsi="Times New Roman"/>
          <w:u w:val="single"/>
        </w:rPr>
      </w:pPr>
    </w:p>
    <w:p w14:paraId="7F5DD480" w14:textId="77777777" w:rsidR="0088533E" w:rsidRDefault="0088533E" w:rsidP="00A91AAB">
      <w:pPr>
        <w:spacing w:after="0" w:line="240" w:lineRule="auto"/>
        <w:rPr>
          <w:rFonts w:ascii="Times New Roman" w:hAnsi="Times New Roman"/>
          <w:u w:val="single"/>
        </w:rPr>
      </w:pPr>
      <w:r>
        <w:rPr>
          <w:rFonts w:ascii="Times New Roman" w:hAnsi="Times New Roman"/>
          <w:u w:val="single"/>
        </w:rPr>
        <w:t>Week 12</w:t>
      </w:r>
      <w:r w:rsidR="00D73154">
        <w:rPr>
          <w:rFonts w:ascii="Times New Roman" w:hAnsi="Times New Roman"/>
          <w:u w:val="single"/>
        </w:rPr>
        <w:t xml:space="preserve"> (Mon. 11/17 and Wed. 11/19)</w:t>
      </w:r>
      <w:r>
        <w:rPr>
          <w:rFonts w:ascii="Times New Roman" w:hAnsi="Times New Roman"/>
          <w:u w:val="single"/>
        </w:rPr>
        <w:t>:</w:t>
      </w:r>
      <w:r w:rsidR="0037433A">
        <w:rPr>
          <w:rFonts w:ascii="Times New Roman" w:hAnsi="Times New Roman"/>
          <w:u w:val="single"/>
        </w:rPr>
        <w:t xml:space="preserve"> Comparative Historical Analysis</w:t>
      </w:r>
    </w:p>
    <w:p w14:paraId="4DAE3579" w14:textId="77777777" w:rsidR="0088533E" w:rsidRDefault="0088533E" w:rsidP="00A91AAB">
      <w:pPr>
        <w:spacing w:after="0" w:line="240" w:lineRule="auto"/>
        <w:rPr>
          <w:rFonts w:ascii="Times New Roman" w:hAnsi="Times New Roman"/>
          <w:u w:val="single"/>
        </w:rPr>
      </w:pPr>
    </w:p>
    <w:p w14:paraId="2F465047" w14:textId="77777777" w:rsidR="00D73154" w:rsidRDefault="00D73154" w:rsidP="00A91AAB">
      <w:pPr>
        <w:spacing w:after="0" w:line="240" w:lineRule="auto"/>
        <w:rPr>
          <w:rFonts w:ascii="Times New Roman" w:hAnsi="Times New Roman"/>
        </w:rPr>
      </w:pPr>
      <w:r>
        <w:rPr>
          <w:rFonts w:ascii="Times New Roman" w:hAnsi="Times New Roman"/>
        </w:rPr>
        <w:t>Readings:</w:t>
      </w:r>
    </w:p>
    <w:p w14:paraId="37828E28" w14:textId="77777777" w:rsidR="00D73154" w:rsidRDefault="00AB6D73" w:rsidP="00D73154">
      <w:pPr>
        <w:numPr>
          <w:ilvl w:val="0"/>
          <w:numId w:val="23"/>
        </w:numPr>
        <w:spacing w:after="0" w:line="240" w:lineRule="auto"/>
        <w:rPr>
          <w:rFonts w:ascii="Times New Roman" w:hAnsi="Times New Roman"/>
        </w:rPr>
      </w:pPr>
      <w:proofErr w:type="spellStart"/>
      <w:r>
        <w:rPr>
          <w:rFonts w:ascii="Times New Roman" w:hAnsi="Times New Roman"/>
        </w:rPr>
        <w:t>Skocpol</w:t>
      </w:r>
      <w:proofErr w:type="spellEnd"/>
      <w:r>
        <w:rPr>
          <w:rFonts w:ascii="Times New Roman" w:hAnsi="Times New Roman"/>
        </w:rPr>
        <w:t xml:space="preserve">, </w:t>
      </w:r>
      <w:proofErr w:type="spellStart"/>
      <w:r>
        <w:rPr>
          <w:rFonts w:ascii="Times New Roman" w:hAnsi="Times New Roman"/>
        </w:rPr>
        <w:t>Theda</w:t>
      </w:r>
      <w:proofErr w:type="spellEnd"/>
      <w:r>
        <w:rPr>
          <w:rFonts w:ascii="Times New Roman" w:hAnsi="Times New Roman"/>
        </w:rPr>
        <w:t xml:space="preserve">. 1984. “Sociology’s Historical Imagination.” Pp. 1-21 in </w:t>
      </w:r>
      <w:r>
        <w:rPr>
          <w:rFonts w:ascii="Times New Roman" w:hAnsi="Times New Roman"/>
          <w:i/>
        </w:rPr>
        <w:t>Vision and Method in Historical Sociology</w:t>
      </w:r>
      <w:r>
        <w:rPr>
          <w:rFonts w:ascii="Times New Roman" w:hAnsi="Times New Roman"/>
        </w:rPr>
        <w:t xml:space="preserve">, edited by </w:t>
      </w:r>
      <w:proofErr w:type="spellStart"/>
      <w:r>
        <w:rPr>
          <w:rFonts w:ascii="Times New Roman" w:hAnsi="Times New Roman"/>
        </w:rPr>
        <w:t>Theda</w:t>
      </w:r>
      <w:proofErr w:type="spellEnd"/>
      <w:r>
        <w:rPr>
          <w:rFonts w:ascii="Times New Roman" w:hAnsi="Times New Roman"/>
        </w:rPr>
        <w:t xml:space="preserve"> </w:t>
      </w:r>
      <w:proofErr w:type="spellStart"/>
      <w:r>
        <w:rPr>
          <w:rFonts w:ascii="Times New Roman" w:hAnsi="Times New Roman"/>
        </w:rPr>
        <w:t>Skocpol</w:t>
      </w:r>
      <w:proofErr w:type="spellEnd"/>
      <w:r>
        <w:rPr>
          <w:rFonts w:ascii="Times New Roman" w:hAnsi="Times New Roman"/>
        </w:rPr>
        <w:t>. Cambridge: Cambridge University</w:t>
      </w:r>
      <w:r w:rsidR="003F0293">
        <w:rPr>
          <w:rFonts w:ascii="Times New Roman" w:hAnsi="Times New Roman"/>
        </w:rPr>
        <w:t xml:space="preserve"> </w:t>
      </w:r>
      <w:r>
        <w:rPr>
          <w:rFonts w:ascii="Times New Roman" w:hAnsi="Times New Roman"/>
        </w:rPr>
        <w:t>Press.</w:t>
      </w:r>
    </w:p>
    <w:p w14:paraId="27B1404E" w14:textId="7EF895E4" w:rsidR="003A22D2" w:rsidRDefault="00CF0672" w:rsidP="00E7733E">
      <w:pPr>
        <w:numPr>
          <w:ilvl w:val="0"/>
          <w:numId w:val="23"/>
        </w:numPr>
        <w:spacing w:after="0" w:line="240" w:lineRule="auto"/>
        <w:rPr>
          <w:rFonts w:ascii="Times New Roman" w:hAnsi="Times New Roman"/>
        </w:rPr>
      </w:pPr>
      <w:r>
        <w:rPr>
          <w:rFonts w:ascii="Times New Roman" w:hAnsi="Times New Roman"/>
        </w:rPr>
        <w:t>Brinton, Mary, Yean-</w:t>
      </w:r>
      <w:proofErr w:type="spellStart"/>
      <w:r>
        <w:rPr>
          <w:rFonts w:ascii="Times New Roman" w:hAnsi="Times New Roman"/>
        </w:rPr>
        <w:t>Ju</w:t>
      </w:r>
      <w:proofErr w:type="spellEnd"/>
      <w:r>
        <w:rPr>
          <w:rFonts w:ascii="Times New Roman" w:hAnsi="Times New Roman"/>
        </w:rPr>
        <w:t xml:space="preserve"> Lee, and William L. Parish. 1995. “Married Women’s Employment in Rapidly Industrializing Societies: Examples from East Asia.” </w:t>
      </w:r>
      <w:r>
        <w:rPr>
          <w:rFonts w:ascii="Times New Roman" w:hAnsi="Times New Roman"/>
          <w:i/>
        </w:rPr>
        <w:t xml:space="preserve">American Journal of Sociology </w:t>
      </w:r>
      <w:r>
        <w:rPr>
          <w:rFonts w:ascii="Times New Roman" w:hAnsi="Times New Roman"/>
        </w:rPr>
        <w:t>100: 1099-1130.</w:t>
      </w:r>
    </w:p>
    <w:p w14:paraId="2AB2DED0" w14:textId="29572AF1" w:rsidR="00E7733E" w:rsidRPr="00E7733E" w:rsidRDefault="00E7733E" w:rsidP="00E7733E">
      <w:pPr>
        <w:numPr>
          <w:ilvl w:val="0"/>
          <w:numId w:val="23"/>
        </w:numPr>
        <w:spacing w:after="0" w:line="240" w:lineRule="auto"/>
        <w:rPr>
          <w:rFonts w:ascii="Times New Roman" w:hAnsi="Times New Roman"/>
        </w:rPr>
      </w:pPr>
      <w:r>
        <w:rPr>
          <w:rFonts w:ascii="Times New Roman" w:hAnsi="Times New Roman"/>
        </w:rPr>
        <w:t xml:space="preserve">Nunn, Nathan. 2008. “The Long-Term Effects of Africa’s Slave Trades.” </w:t>
      </w:r>
      <w:r>
        <w:rPr>
          <w:rFonts w:ascii="Times New Roman" w:hAnsi="Times New Roman"/>
          <w:i/>
        </w:rPr>
        <w:t xml:space="preserve">The Quarterly Journal of Economics </w:t>
      </w:r>
      <w:r>
        <w:rPr>
          <w:rFonts w:ascii="Times New Roman" w:hAnsi="Times New Roman"/>
        </w:rPr>
        <w:t>February:139-176</w:t>
      </w:r>
    </w:p>
    <w:p w14:paraId="55FCC12F" w14:textId="77777777" w:rsidR="00D73154" w:rsidRDefault="00D73154" w:rsidP="00A91AAB">
      <w:pPr>
        <w:spacing w:after="0" w:line="240" w:lineRule="auto"/>
        <w:rPr>
          <w:rFonts w:ascii="Times New Roman" w:hAnsi="Times New Roman"/>
          <w:u w:val="single"/>
        </w:rPr>
      </w:pPr>
    </w:p>
    <w:p w14:paraId="5C8C018A" w14:textId="77777777" w:rsidR="00D73154" w:rsidRDefault="00D73154" w:rsidP="00A91AAB">
      <w:pPr>
        <w:spacing w:after="0" w:line="240" w:lineRule="auto"/>
        <w:rPr>
          <w:rFonts w:ascii="Times New Roman" w:hAnsi="Times New Roman"/>
          <w:u w:val="single"/>
        </w:rPr>
      </w:pPr>
    </w:p>
    <w:p w14:paraId="0223E055" w14:textId="77777777" w:rsidR="0088533E" w:rsidRDefault="0088533E" w:rsidP="00A91AAB">
      <w:pPr>
        <w:spacing w:after="0" w:line="240" w:lineRule="auto"/>
        <w:rPr>
          <w:rFonts w:ascii="Times New Roman" w:hAnsi="Times New Roman"/>
          <w:u w:val="single"/>
        </w:rPr>
      </w:pPr>
      <w:r>
        <w:rPr>
          <w:rFonts w:ascii="Times New Roman" w:hAnsi="Times New Roman"/>
          <w:u w:val="single"/>
        </w:rPr>
        <w:t>Week 13</w:t>
      </w:r>
      <w:r w:rsidR="00D73154">
        <w:rPr>
          <w:rFonts w:ascii="Times New Roman" w:hAnsi="Times New Roman"/>
          <w:u w:val="single"/>
        </w:rPr>
        <w:t xml:space="preserve"> (Mon. 11/24)</w:t>
      </w:r>
      <w:r>
        <w:rPr>
          <w:rFonts w:ascii="Times New Roman" w:hAnsi="Times New Roman"/>
          <w:u w:val="single"/>
        </w:rPr>
        <w:t>:</w:t>
      </w:r>
      <w:r w:rsidR="0037433A">
        <w:rPr>
          <w:rFonts w:ascii="Times New Roman" w:hAnsi="Times New Roman"/>
          <w:u w:val="single"/>
        </w:rPr>
        <w:t xml:space="preserve"> Mixed Methods</w:t>
      </w:r>
    </w:p>
    <w:p w14:paraId="3561BE26" w14:textId="77777777" w:rsidR="0088533E" w:rsidRDefault="0088533E" w:rsidP="00A91AAB">
      <w:pPr>
        <w:spacing w:after="0" w:line="240" w:lineRule="auto"/>
        <w:rPr>
          <w:rFonts w:ascii="Times New Roman" w:hAnsi="Times New Roman"/>
          <w:u w:val="single"/>
        </w:rPr>
      </w:pPr>
    </w:p>
    <w:p w14:paraId="01C8842A" w14:textId="77777777" w:rsidR="006549B0" w:rsidRDefault="00D73154" w:rsidP="00A91AAB">
      <w:pPr>
        <w:spacing w:after="0" w:line="240" w:lineRule="auto"/>
        <w:rPr>
          <w:rFonts w:ascii="Times New Roman" w:hAnsi="Times New Roman"/>
        </w:rPr>
      </w:pPr>
      <w:r>
        <w:rPr>
          <w:rFonts w:ascii="Times New Roman" w:hAnsi="Times New Roman"/>
        </w:rPr>
        <w:t>Readings:</w:t>
      </w:r>
    </w:p>
    <w:p w14:paraId="2AE6C156" w14:textId="1E6A24F1" w:rsidR="002C7765" w:rsidRDefault="002C7765" w:rsidP="00852E7A">
      <w:pPr>
        <w:numPr>
          <w:ilvl w:val="0"/>
          <w:numId w:val="24"/>
        </w:numPr>
        <w:spacing w:after="0" w:line="240" w:lineRule="auto"/>
        <w:rPr>
          <w:rFonts w:ascii="Times New Roman" w:hAnsi="Times New Roman"/>
        </w:rPr>
      </w:pPr>
      <w:r>
        <w:rPr>
          <w:rFonts w:ascii="Times New Roman" w:hAnsi="Times New Roman"/>
        </w:rPr>
        <w:t xml:space="preserve">Pearce, Lisa D. 2012. “Mixed Methods Inquiry in Sociology.” </w:t>
      </w:r>
      <w:r>
        <w:rPr>
          <w:rFonts w:ascii="Times New Roman" w:hAnsi="Times New Roman"/>
          <w:i/>
        </w:rPr>
        <w:t>American Behavioral Scientist</w:t>
      </w:r>
      <w:r>
        <w:rPr>
          <w:rFonts w:ascii="Times New Roman" w:hAnsi="Times New Roman"/>
        </w:rPr>
        <w:t xml:space="preserve"> 56(6): 829-848. </w:t>
      </w:r>
    </w:p>
    <w:p w14:paraId="0482E6E6" w14:textId="77777777" w:rsidR="00852E7A" w:rsidRDefault="0033668C" w:rsidP="00852E7A">
      <w:pPr>
        <w:numPr>
          <w:ilvl w:val="0"/>
          <w:numId w:val="24"/>
        </w:numPr>
        <w:spacing w:after="0" w:line="240" w:lineRule="auto"/>
        <w:rPr>
          <w:rFonts w:ascii="Times New Roman" w:hAnsi="Times New Roman"/>
        </w:rPr>
      </w:pPr>
      <w:r w:rsidRPr="00852E7A">
        <w:rPr>
          <w:rFonts w:ascii="Times New Roman" w:hAnsi="Times New Roman"/>
        </w:rPr>
        <w:t xml:space="preserve">Desmond, Matthew. 2012. “Eviction and the Reproduction of Urban Poverty,” </w:t>
      </w:r>
      <w:r w:rsidRPr="00242142">
        <w:rPr>
          <w:rFonts w:ascii="Times New Roman" w:hAnsi="Times New Roman"/>
          <w:i/>
        </w:rPr>
        <w:t>American Journal of Sociology</w:t>
      </w:r>
      <w:r w:rsidRPr="00852E7A">
        <w:rPr>
          <w:rFonts w:ascii="Times New Roman" w:hAnsi="Times New Roman"/>
        </w:rPr>
        <w:t xml:space="preserve"> 118: 88-133.</w:t>
      </w:r>
    </w:p>
    <w:p w14:paraId="15AB758F" w14:textId="77777777" w:rsidR="00D73154" w:rsidRDefault="00D73154" w:rsidP="00A91AAB">
      <w:pPr>
        <w:spacing w:after="0" w:line="240" w:lineRule="auto"/>
        <w:rPr>
          <w:rFonts w:ascii="Times New Roman" w:hAnsi="Times New Roman"/>
          <w:u w:val="single"/>
        </w:rPr>
      </w:pPr>
    </w:p>
    <w:p w14:paraId="6917F356" w14:textId="77777777" w:rsidR="002C7765" w:rsidRPr="00852E7A" w:rsidRDefault="002C7765" w:rsidP="00A91AAB">
      <w:pPr>
        <w:spacing w:after="0" w:line="240" w:lineRule="auto"/>
        <w:rPr>
          <w:rFonts w:ascii="Times New Roman" w:hAnsi="Times New Roman"/>
          <w:u w:val="single"/>
        </w:rPr>
      </w:pPr>
    </w:p>
    <w:p w14:paraId="6DC9BD06" w14:textId="66071D71" w:rsidR="0088533E" w:rsidRPr="00852E7A" w:rsidRDefault="0088533E" w:rsidP="00A91AAB">
      <w:pPr>
        <w:spacing w:after="0" w:line="240" w:lineRule="auto"/>
        <w:rPr>
          <w:rFonts w:ascii="Times New Roman" w:hAnsi="Times New Roman"/>
          <w:u w:val="single"/>
        </w:rPr>
      </w:pPr>
      <w:r w:rsidRPr="00852E7A">
        <w:rPr>
          <w:rFonts w:ascii="Times New Roman" w:hAnsi="Times New Roman"/>
          <w:u w:val="single"/>
        </w:rPr>
        <w:t>Week 14</w:t>
      </w:r>
      <w:r w:rsidR="00D73154" w:rsidRPr="00852E7A">
        <w:rPr>
          <w:rFonts w:ascii="Times New Roman" w:hAnsi="Times New Roman"/>
          <w:u w:val="single"/>
        </w:rPr>
        <w:t xml:space="preserve"> (Mon. 12/1</w:t>
      </w:r>
      <w:r w:rsidR="004F6252">
        <w:rPr>
          <w:rFonts w:ascii="Times New Roman" w:hAnsi="Times New Roman"/>
          <w:u w:val="single"/>
        </w:rPr>
        <w:t xml:space="preserve"> and Wed. 12/3</w:t>
      </w:r>
      <w:r w:rsidR="00D73154" w:rsidRPr="00852E7A">
        <w:rPr>
          <w:rFonts w:ascii="Times New Roman" w:hAnsi="Times New Roman"/>
          <w:u w:val="single"/>
        </w:rPr>
        <w:t>)</w:t>
      </w:r>
      <w:r w:rsidRPr="00852E7A">
        <w:rPr>
          <w:rFonts w:ascii="Times New Roman" w:hAnsi="Times New Roman"/>
          <w:u w:val="single"/>
        </w:rPr>
        <w:t>:</w:t>
      </w:r>
      <w:r w:rsidR="0037433A" w:rsidRPr="00852E7A">
        <w:rPr>
          <w:rFonts w:ascii="Times New Roman" w:hAnsi="Times New Roman"/>
          <w:u w:val="single"/>
        </w:rPr>
        <w:t xml:space="preserve"> Wrap Up</w:t>
      </w:r>
    </w:p>
    <w:p w14:paraId="6F65735B" w14:textId="77777777" w:rsidR="00D73154" w:rsidRPr="00852E7A" w:rsidRDefault="00D73154" w:rsidP="00A91AAB">
      <w:pPr>
        <w:spacing w:after="0" w:line="240" w:lineRule="auto"/>
        <w:rPr>
          <w:rFonts w:ascii="Times New Roman" w:hAnsi="Times New Roman"/>
          <w:u w:val="single"/>
        </w:rPr>
      </w:pPr>
    </w:p>
    <w:p w14:paraId="220764B8" w14:textId="77777777" w:rsidR="00D73154" w:rsidRDefault="00D73154" w:rsidP="00A91AAB">
      <w:pPr>
        <w:spacing w:after="0" w:line="240" w:lineRule="auto"/>
        <w:rPr>
          <w:rFonts w:ascii="Times New Roman" w:hAnsi="Times New Roman"/>
          <w:u w:val="single"/>
        </w:rPr>
      </w:pPr>
    </w:p>
    <w:p w14:paraId="01E675AE" w14:textId="77777777" w:rsidR="00AF5B3E" w:rsidRDefault="00D73154" w:rsidP="00A91AAB">
      <w:pPr>
        <w:spacing w:after="0" w:line="240" w:lineRule="auto"/>
        <w:rPr>
          <w:rFonts w:ascii="Times New Roman" w:hAnsi="Times New Roman"/>
          <w:u w:val="single"/>
        </w:rPr>
      </w:pPr>
      <w:r>
        <w:rPr>
          <w:rFonts w:ascii="Times New Roman" w:hAnsi="Times New Roman"/>
          <w:u w:val="single"/>
        </w:rPr>
        <w:t xml:space="preserve">Week </w:t>
      </w:r>
      <w:r w:rsidR="0055373B">
        <w:rPr>
          <w:rFonts w:ascii="Times New Roman" w:hAnsi="Times New Roman"/>
          <w:u w:val="single"/>
        </w:rPr>
        <w:t>14-15</w:t>
      </w:r>
      <w:r w:rsidR="00AF5B3E">
        <w:rPr>
          <w:rFonts w:ascii="Times New Roman" w:hAnsi="Times New Roman"/>
          <w:u w:val="single"/>
        </w:rPr>
        <w:t>:</w:t>
      </w:r>
      <w:r w:rsidR="0055373B">
        <w:rPr>
          <w:rFonts w:ascii="Times New Roman" w:hAnsi="Times New Roman"/>
          <w:u w:val="single"/>
        </w:rPr>
        <w:t xml:space="preserve"> Reading</w:t>
      </w:r>
      <w:r>
        <w:rPr>
          <w:rFonts w:ascii="Times New Roman" w:hAnsi="Times New Roman"/>
          <w:u w:val="single"/>
        </w:rPr>
        <w:t xml:space="preserve"> Period</w:t>
      </w:r>
      <w:r w:rsidR="0055373B">
        <w:rPr>
          <w:rFonts w:ascii="Times New Roman" w:hAnsi="Times New Roman"/>
          <w:u w:val="single"/>
        </w:rPr>
        <w:t xml:space="preserve"> 12/4 – 12/10: </w:t>
      </w:r>
    </w:p>
    <w:p w14:paraId="521E5001" w14:textId="2F95E00B" w:rsidR="00B8144E" w:rsidRDefault="0055373B" w:rsidP="00A91AAB">
      <w:pPr>
        <w:spacing w:after="0" w:line="240" w:lineRule="auto"/>
        <w:rPr>
          <w:rFonts w:ascii="Times New Roman" w:hAnsi="Times New Roman"/>
        </w:rPr>
      </w:pPr>
      <w:r>
        <w:rPr>
          <w:rFonts w:ascii="Times New Roman" w:hAnsi="Times New Roman"/>
          <w:u w:val="single"/>
        </w:rPr>
        <w:t>FINAL RESEARCH PAPER DUE DECEMBER 10, 2014</w:t>
      </w:r>
    </w:p>
    <w:sectPr w:rsidR="00B8144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27933" w14:textId="77777777" w:rsidR="00197278" w:rsidRDefault="00197278">
      <w:pPr>
        <w:spacing w:after="0" w:line="240" w:lineRule="auto"/>
      </w:pPr>
      <w:r>
        <w:separator/>
      </w:r>
    </w:p>
  </w:endnote>
  <w:endnote w:type="continuationSeparator" w:id="0">
    <w:p w14:paraId="5D45B610" w14:textId="77777777" w:rsidR="00197278" w:rsidRDefault="0019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F875" w14:textId="77777777" w:rsidR="00197278" w:rsidRDefault="00197278">
      <w:pPr>
        <w:spacing w:after="0" w:line="240" w:lineRule="auto"/>
      </w:pPr>
      <w:r>
        <w:separator/>
      </w:r>
    </w:p>
  </w:footnote>
  <w:footnote w:type="continuationSeparator" w:id="0">
    <w:p w14:paraId="60DEEBF4" w14:textId="77777777" w:rsidR="00197278" w:rsidRDefault="00197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905C1" w14:textId="77777777" w:rsidR="00047A4C" w:rsidRDefault="00047A4C">
    <w:pPr>
      <w:pStyle w:val="Header"/>
      <w:jc w:val="right"/>
    </w:pPr>
    <w:r>
      <w:fldChar w:fldCharType="begin"/>
    </w:r>
    <w:r>
      <w:instrText xml:space="preserve"> PAGE   \* MERGEFORMAT </w:instrText>
    </w:r>
    <w:r>
      <w:fldChar w:fldCharType="separate"/>
    </w:r>
    <w:r w:rsidR="00330104">
      <w:rPr>
        <w:noProof/>
      </w:rPr>
      <w:t>1</w:t>
    </w:r>
    <w:r>
      <w:fldChar w:fldCharType="end"/>
    </w:r>
  </w:p>
  <w:p w14:paraId="696E76CE" w14:textId="77777777" w:rsidR="00047A4C" w:rsidRDefault="00047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108"/>
    <w:multiLevelType w:val="hybridMultilevel"/>
    <w:tmpl w:val="C9844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C11EE"/>
    <w:multiLevelType w:val="hybridMultilevel"/>
    <w:tmpl w:val="116CBC0E"/>
    <w:lvl w:ilvl="0" w:tplc="984C248A">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86026"/>
    <w:multiLevelType w:val="hybridMultilevel"/>
    <w:tmpl w:val="AF0CF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8151E"/>
    <w:multiLevelType w:val="hybridMultilevel"/>
    <w:tmpl w:val="8690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00C8D"/>
    <w:multiLevelType w:val="hybridMultilevel"/>
    <w:tmpl w:val="1EA4C8EC"/>
    <w:lvl w:ilvl="0" w:tplc="9C4E073E">
      <w:start w:val="1"/>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974417"/>
    <w:multiLevelType w:val="hybridMultilevel"/>
    <w:tmpl w:val="4FBC7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B7A91"/>
    <w:multiLevelType w:val="hybridMultilevel"/>
    <w:tmpl w:val="15803F8C"/>
    <w:lvl w:ilvl="0" w:tplc="0518BDDC">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A5440"/>
    <w:multiLevelType w:val="hybridMultilevel"/>
    <w:tmpl w:val="86EA3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719FD"/>
    <w:multiLevelType w:val="hybridMultilevel"/>
    <w:tmpl w:val="6F7EA08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A6735"/>
    <w:multiLevelType w:val="hybridMultilevel"/>
    <w:tmpl w:val="157A3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70507"/>
    <w:multiLevelType w:val="hybridMultilevel"/>
    <w:tmpl w:val="72A47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73052"/>
    <w:multiLevelType w:val="hybridMultilevel"/>
    <w:tmpl w:val="CD40A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42489"/>
    <w:multiLevelType w:val="hybridMultilevel"/>
    <w:tmpl w:val="0E86A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94568"/>
    <w:multiLevelType w:val="hybridMultilevel"/>
    <w:tmpl w:val="4BCE9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059DF"/>
    <w:multiLevelType w:val="hybridMultilevel"/>
    <w:tmpl w:val="4000C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A7074"/>
    <w:multiLevelType w:val="hybridMultilevel"/>
    <w:tmpl w:val="7C10E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F725E"/>
    <w:multiLevelType w:val="hybridMultilevel"/>
    <w:tmpl w:val="0D4449CA"/>
    <w:lvl w:ilvl="0" w:tplc="75A4A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FB0061"/>
    <w:multiLevelType w:val="hybridMultilevel"/>
    <w:tmpl w:val="1F4AD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E1919"/>
    <w:multiLevelType w:val="hybridMultilevel"/>
    <w:tmpl w:val="4112B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8139B"/>
    <w:multiLevelType w:val="hybridMultilevel"/>
    <w:tmpl w:val="6F7EA08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F0A69"/>
    <w:multiLevelType w:val="hybridMultilevel"/>
    <w:tmpl w:val="72AA8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41212"/>
    <w:multiLevelType w:val="hybridMultilevel"/>
    <w:tmpl w:val="919C9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956DA"/>
    <w:multiLevelType w:val="hybridMultilevel"/>
    <w:tmpl w:val="70607B2E"/>
    <w:lvl w:ilvl="0" w:tplc="0AB2B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9A65A0"/>
    <w:multiLevelType w:val="hybridMultilevel"/>
    <w:tmpl w:val="D396D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F2550"/>
    <w:multiLevelType w:val="hybridMultilevel"/>
    <w:tmpl w:val="86EA3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D6C40"/>
    <w:multiLevelType w:val="hybridMultilevel"/>
    <w:tmpl w:val="08E48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010E8C"/>
    <w:multiLevelType w:val="hybridMultilevel"/>
    <w:tmpl w:val="B3C0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2300E1"/>
    <w:multiLevelType w:val="hybridMultilevel"/>
    <w:tmpl w:val="05084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F57D65"/>
    <w:multiLevelType w:val="hybridMultilevel"/>
    <w:tmpl w:val="C870F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BC5F10"/>
    <w:multiLevelType w:val="hybridMultilevel"/>
    <w:tmpl w:val="C4EC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AE0D10"/>
    <w:multiLevelType w:val="hybridMultilevel"/>
    <w:tmpl w:val="573A9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40718"/>
    <w:multiLevelType w:val="hybridMultilevel"/>
    <w:tmpl w:val="CAC6BB6E"/>
    <w:lvl w:ilvl="0" w:tplc="464EB268">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AB407B"/>
    <w:multiLevelType w:val="hybridMultilevel"/>
    <w:tmpl w:val="9E86E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1"/>
  </w:num>
  <w:num w:numId="3">
    <w:abstractNumId w:val="1"/>
  </w:num>
  <w:num w:numId="4">
    <w:abstractNumId w:val="26"/>
  </w:num>
  <w:num w:numId="5">
    <w:abstractNumId w:val="16"/>
  </w:num>
  <w:num w:numId="6">
    <w:abstractNumId w:val="22"/>
  </w:num>
  <w:num w:numId="7">
    <w:abstractNumId w:val="23"/>
  </w:num>
  <w:num w:numId="8">
    <w:abstractNumId w:val="28"/>
  </w:num>
  <w:num w:numId="9">
    <w:abstractNumId w:val="10"/>
  </w:num>
  <w:num w:numId="10">
    <w:abstractNumId w:val="32"/>
  </w:num>
  <w:num w:numId="11">
    <w:abstractNumId w:val="11"/>
  </w:num>
  <w:num w:numId="12">
    <w:abstractNumId w:val="15"/>
  </w:num>
  <w:num w:numId="13">
    <w:abstractNumId w:val="17"/>
  </w:num>
  <w:num w:numId="14">
    <w:abstractNumId w:val="12"/>
  </w:num>
  <w:num w:numId="15">
    <w:abstractNumId w:val="9"/>
  </w:num>
  <w:num w:numId="16">
    <w:abstractNumId w:val="24"/>
  </w:num>
  <w:num w:numId="17">
    <w:abstractNumId w:val="27"/>
  </w:num>
  <w:num w:numId="18">
    <w:abstractNumId w:val="13"/>
  </w:num>
  <w:num w:numId="19">
    <w:abstractNumId w:val="21"/>
  </w:num>
  <w:num w:numId="20">
    <w:abstractNumId w:val="25"/>
  </w:num>
  <w:num w:numId="21">
    <w:abstractNumId w:val="30"/>
  </w:num>
  <w:num w:numId="22">
    <w:abstractNumId w:val="14"/>
  </w:num>
  <w:num w:numId="23">
    <w:abstractNumId w:val="2"/>
  </w:num>
  <w:num w:numId="24">
    <w:abstractNumId w:val="19"/>
  </w:num>
  <w:num w:numId="25">
    <w:abstractNumId w:val="20"/>
  </w:num>
  <w:num w:numId="26">
    <w:abstractNumId w:val="0"/>
  </w:num>
  <w:num w:numId="27">
    <w:abstractNumId w:val="5"/>
  </w:num>
  <w:num w:numId="28">
    <w:abstractNumId w:val="18"/>
  </w:num>
  <w:num w:numId="29">
    <w:abstractNumId w:val="8"/>
  </w:num>
  <w:num w:numId="30">
    <w:abstractNumId w:val="29"/>
  </w:num>
  <w:num w:numId="31">
    <w:abstractNumId w:val="3"/>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92"/>
    <w:rsid w:val="000026C6"/>
    <w:rsid w:val="0000773B"/>
    <w:rsid w:val="00012071"/>
    <w:rsid w:val="00021F62"/>
    <w:rsid w:val="00030BB1"/>
    <w:rsid w:val="00034B7D"/>
    <w:rsid w:val="0003629C"/>
    <w:rsid w:val="000415E3"/>
    <w:rsid w:val="00047A4C"/>
    <w:rsid w:val="00053ECF"/>
    <w:rsid w:val="00057344"/>
    <w:rsid w:val="00062C36"/>
    <w:rsid w:val="00067075"/>
    <w:rsid w:val="00067752"/>
    <w:rsid w:val="00073206"/>
    <w:rsid w:val="0007417F"/>
    <w:rsid w:val="000A7A61"/>
    <w:rsid w:val="000B53A5"/>
    <w:rsid w:val="000D2A32"/>
    <w:rsid w:val="000E3EF8"/>
    <w:rsid w:val="001026F7"/>
    <w:rsid w:val="00102CA4"/>
    <w:rsid w:val="001079B1"/>
    <w:rsid w:val="00122157"/>
    <w:rsid w:val="001306E7"/>
    <w:rsid w:val="00142AD8"/>
    <w:rsid w:val="00146B24"/>
    <w:rsid w:val="0015240D"/>
    <w:rsid w:val="001649FD"/>
    <w:rsid w:val="00174DB4"/>
    <w:rsid w:val="00181F64"/>
    <w:rsid w:val="00190043"/>
    <w:rsid w:val="00192047"/>
    <w:rsid w:val="00197278"/>
    <w:rsid w:val="001A50AD"/>
    <w:rsid w:val="001A5A05"/>
    <w:rsid w:val="001A6F3F"/>
    <w:rsid w:val="001C2179"/>
    <w:rsid w:val="001D097B"/>
    <w:rsid w:val="001E07EB"/>
    <w:rsid w:val="001F78D8"/>
    <w:rsid w:val="00207239"/>
    <w:rsid w:val="00214070"/>
    <w:rsid w:val="0022083A"/>
    <w:rsid w:val="0022773F"/>
    <w:rsid w:val="002366C9"/>
    <w:rsid w:val="00242142"/>
    <w:rsid w:val="0024426E"/>
    <w:rsid w:val="00257597"/>
    <w:rsid w:val="00285645"/>
    <w:rsid w:val="002870C9"/>
    <w:rsid w:val="0029205B"/>
    <w:rsid w:val="002942AE"/>
    <w:rsid w:val="002A4A80"/>
    <w:rsid w:val="002B11C4"/>
    <w:rsid w:val="002B2EA4"/>
    <w:rsid w:val="002B4913"/>
    <w:rsid w:val="002C1CA5"/>
    <w:rsid w:val="002C7765"/>
    <w:rsid w:val="002E53FF"/>
    <w:rsid w:val="002E73B9"/>
    <w:rsid w:val="00300BC9"/>
    <w:rsid w:val="003016BB"/>
    <w:rsid w:val="003166BF"/>
    <w:rsid w:val="00330104"/>
    <w:rsid w:val="0033668C"/>
    <w:rsid w:val="003416FA"/>
    <w:rsid w:val="00344227"/>
    <w:rsid w:val="0035645C"/>
    <w:rsid w:val="003719C5"/>
    <w:rsid w:val="003740F9"/>
    <w:rsid w:val="0037433A"/>
    <w:rsid w:val="003754CC"/>
    <w:rsid w:val="003A22D2"/>
    <w:rsid w:val="003A32EC"/>
    <w:rsid w:val="003B3FFB"/>
    <w:rsid w:val="003B687C"/>
    <w:rsid w:val="003C2E2F"/>
    <w:rsid w:val="003C5D15"/>
    <w:rsid w:val="003C6573"/>
    <w:rsid w:val="003D76EC"/>
    <w:rsid w:val="003E7D37"/>
    <w:rsid w:val="003F0293"/>
    <w:rsid w:val="003F756B"/>
    <w:rsid w:val="00403072"/>
    <w:rsid w:val="0042683E"/>
    <w:rsid w:val="004366D6"/>
    <w:rsid w:val="00437611"/>
    <w:rsid w:val="00455520"/>
    <w:rsid w:val="00461D23"/>
    <w:rsid w:val="00470E44"/>
    <w:rsid w:val="0048424C"/>
    <w:rsid w:val="0049272C"/>
    <w:rsid w:val="00492DEC"/>
    <w:rsid w:val="004C19A6"/>
    <w:rsid w:val="004C3466"/>
    <w:rsid w:val="004C6A31"/>
    <w:rsid w:val="004D2A4A"/>
    <w:rsid w:val="004E566E"/>
    <w:rsid w:val="004F6252"/>
    <w:rsid w:val="005178B9"/>
    <w:rsid w:val="00523D25"/>
    <w:rsid w:val="005464FC"/>
    <w:rsid w:val="0055303F"/>
    <w:rsid w:val="0055373B"/>
    <w:rsid w:val="00557294"/>
    <w:rsid w:val="00567706"/>
    <w:rsid w:val="0057292E"/>
    <w:rsid w:val="00590971"/>
    <w:rsid w:val="005B2F65"/>
    <w:rsid w:val="005C209F"/>
    <w:rsid w:val="005C5550"/>
    <w:rsid w:val="00602679"/>
    <w:rsid w:val="006037EC"/>
    <w:rsid w:val="00603A12"/>
    <w:rsid w:val="00626E63"/>
    <w:rsid w:val="00640C7D"/>
    <w:rsid w:val="00646C23"/>
    <w:rsid w:val="006549B0"/>
    <w:rsid w:val="006629BD"/>
    <w:rsid w:val="00666CFA"/>
    <w:rsid w:val="006728B1"/>
    <w:rsid w:val="00674406"/>
    <w:rsid w:val="00681C2C"/>
    <w:rsid w:val="00685CA8"/>
    <w:rsid w:val="00691768"/>
    <w:rsid w:val="006921E2"/>
    <w:rsid w:val="006A1E64"/>
    <w:rsid w:val="006A61CD"/>
    <w:rsid w:val="006B4344"/>
    <w:rsid w:val="006C493F"/>
    <w:rsid w:val="006C7B1B"/>
    <w:rsid w:val="006C7BA7"/>
    <w:rsid w:val="006E13F2"/>
    <w:rsid w:val="006E6724"/>
    <w:rsid w:val="006E7AA1"/>
    <w:rsid w:val="00721D72"/>
    <w:rsid w:val="00734A55"/>
    <w:rsid w:val="00736F80"/>
    <w:rsid w:val="0075538A"/>
    <w:rsid w:val="00756159"/>
    <w:rsid w:val="0076107C"/>
    <w:rsid w:val="00765F5A"/>
    <w:rsid w:val="00774798"/>
    <w:rsid w:val="00780327"/>
    <w:rsid w:val="007811B8"/>
    <w:rsid w:val="00785AC9"/>
    <w:rsid w:val="007953D9"/>
    <w:rsid w:val="00796894"/>
    <w:rsid w:val="007A0886"/>
    <w:rsid w:val="007B0C13"/>
    <w:rsid w:val="007B0E60"/>
    <w:rsid w:val="007B6995"/>
    <w:rsid w:val="007C2ED7"/>
    <w:rsid w:val="007D5493"/>
    <w:rsid w:val="007E57A6"/>
    <w:rsid w:val="007E5AC3"/>
    <w:rsid w:val="007E62D8"/>
    <w:rsid w:val="00800C2A"/>
    <w:rsid w:val="008016D5"/>
    <w:rsid w:val="00803D23"/>
    <w:rsid w:val="00804B06"/>
    <w:rsid w:val="008178EE"/>
    <w:rsid w:val="00820726"/>
    <w:rsid w:val="00821121"/>
    <w:rsid w:val="00830DE0"/>
    <w:rsid w:val="00834EF2"/>
    <w:rsid w:val="008402B1"/>
    <w:rsid w:val="0085177D"/>
    <w:rsid w:val="00852E7A"/>
    <w:rsid w:val="00860EBE"/>
    <w:rsid w:val="00866CFC"/>
    <w:rsid w:val="00875938"/>
    <w:rsid w:val="0088533E"/>
    <w:rsid w:val="00887F57"/>
    <w:rsid w:val="008A4A01"/>
    <w:rsid w:val="008B0F4A"/>
    <w:rsid w:val="008B4247"/>
    <w:rsid w:val="008C4E9A"/>
    <w:rsid w:val="008C7414"/>
    <w:rsid w:val="008E2A79"/>
    <w:rsid w:val="008F117E"/>
    <w:rsid w:val="008F6072"/>
    <w:rsid w:val="00914CB7"/>
    <w:rsid w:val="0091721F"/>
    <w:rsid w:val="00923CBC"/>
    <w:rsid w:val="00941A87"/>
    <w:rsid w:val="00951374"/>
    <w:rsid w:val="00951427"/>
    <w:rsid w:val="009517F6"/>
    <w:rsid w:val="009526CA"/>
    <w:rsid w:val="00980470"/>
    <w:rsid w:val="00983089"/>
    <w:rsid w:val="00997607"/>
    <w:rsid w:val="009B19A7"/>
    <w:rsid w:val="009B4340"/>
    <w:rsid w:val="009C2FCE"/>
    <w:rsid w:val="009C7890"/>
    <w:rsid w:val="009D0F65"/>
    <w:rsid w:val="009D453E"/>
    <w:rsid w:val="009E2CB1"/>
    <w:rsid w:val="009E5C82"/>
    <w:rsid w:val="009F0337"/>
    <w:rsid w:val="009F036C"/>
    <w:rsid w:val="00A100D6"/>
    <w:rsid w:val="00A11AF1"/>
    <w:rsid w:val="00A12E14"/>
    <w:rsid w:val="00A15635"/>
    <w:rsid w:val="00A159EE"/>
    <w:rsid w:val="00A41B52"/>
    <w:rsid w:val="00A43F3B"/>
    <w:rsid w:val="00A4431C"/>
    <w:rsid w:val="00A4448A"/>
    <w:rsid w:val="00A46A3D"/>
    <w:rsid w:val="00A51FA5"/>
    <w:rsid w:val="00A664AA"/>
    <w:rsid w:val="00A7080B"/>
    <w:rsid w:val="00A767D8"/>
    <w:rsid w:val="00A80058"/>
    <w:rsid w:val="00A819B9"/>
    <w:rsid w:val="00A872BA"/>
    <w:rsid w:val="00A91AAB"/>
    <w:rsid w:val="00AA33FC"/>
    <w:rsid w:val="00AB0DE6"/>
    <w:rsid w:val="00AB1C21"/>
    <w:rsid w:val="00AB6D73"/>
    <w:rsid w:val="00AC3650"/>
    <w:rsid w:val="00AC36E4"/>
    <w:rsid w:val="00AE65C8"/>
    <w:rsid w:val="00AF1C45"/>
    <w:rsid w:val="00AF23A1"/>
    <w:rsid w:val="00AF5B3E"/>
    <w:rsid w:val="00B02514"/>
    <w:rsid w:val="00B20FE4"/>
    <w:rsid w:val="00B22907"/>
    <w:rsid w:val="00B26942"/>
    <w:rsid w:val="00B2779F"/>
    <w:rsid w:val="00B32E72"/>
    <w:rsid w:val="00B34548"/>
    <w:rsid w:val="00B55D90"/>
    <w:rsid w:val="00B61A87"/>
    <w:rsid w:val="00B8144E"/>
    <w:rsid w:val="00B87996"/>
    <w:rsid w:val="00B95805"/>
    <w:rsid w:val="00BB0D0D"/>
    <w:rsid w:val="00BB0EDA"/>
    <w:rsid w:val="00BC67D7"/>
    <w:rsid w:val="00BE4C80"/>
    <w:rsid w:val="00BE78A1"/>
    <w:rsid w:val="00BE7BE3"/>
    <w:rsid w:val="00BF0D34"/>
    <w:rsid w:val="00C07F18"/>
    <w:rsid w:val="00C548E8"/>
    <w:rsid w:val="00C62645"/>
    <w:rsid w:val="00C64D3F"/>
    <w:rsid w:val="00C800E2"/>
    <w:rsid w:val="00C82657"/>
    <w:rsid w:val="00C925F7"/>
    <w:rsid w:val="00CA27A5"/>
    <w:rsid w:val="00CA641A"/>
    <w:rsid w:val="00CB2941"/>
    <w:rsid w:val="00CC52CC"/>
    <w:rsid w:val="00CD081A"/>
    <w:rsid w:val="00CE3DAF"/>
    <w:rsid w:val="00CF0672"/>
    <w:rsid w:val="00D006F1"/>
    <w:rsid w:val="00D0788E"/>
    <w:rsid w:val="00D14CBA"/>
    <w:rsid w:val="00D16A2A"/>
    <w:rsid w:val="00D458C2"/>
    <w:rsid w:val="00D73154"/>
    <w:rsid w:val="00D73DBE"/>
    <w:rsid w:val="00D75D03"/>
    <w:rsid w:val="00D91BC8"/>
    <w:rsid w:val="00DA10BD"/>
    <w:rsid w:val="00DB0663"/>
    <w:rsid w:val="00DB1AAD"/>
    <w:rsid w:val="00DD01B9"/>
    <w:rsid w:val="00DD3B3B"/>
    <w:rsid w:val="00DD4DB0"/>
    <w:rsid w:val="00DF01FC"/>
    <w:rsid w:val="00DF0BCF"/>
    <w:rsid w:val="00DF26BA"/>
    <w:rsid w:val="00DF5A0E"/>
    <w:rsid w:val="00DF7D8F"/>
    <w:rsid w:val="00E03B78"/>
    <w:rsid w:val="00E15651"/>
    <w:rsid w:val="00E207F4"/>
    <w:rsid w:val="00E24FD0"/>
    <w:rsid w:val="00E338A5"/>
    <w:rsid w:val="00E371FB"/>
    <w:rsid w:val="00E40E39"/>
    <w:rsid w:val="00E4332A"/>
    <w:rsid w:val="00E44DAE"/>
    <w:rsid w:val="00E47F11"/>
    <w:rsid w:val="00E619E8"/>
    <w:rsid w:val="00E63ADD"/>
    <w:rsid w:val="00E65114"/>
    <w:rsid w:val="00E7733E"/>
    <w:rsid w:val="00E80090"/>
    <w:rsid w:val="00E819B5"/>
    <w:rsid w:val="00E85992"/>
    <w:rsid w:val="00E93A1A"/>
    <w:rsid w:val="00E957D4"/>
    <w:rsid w:val="00EA031A"/>
    <w:rsid w:val="00EA202B"/>
    <w:rsid w:val="00EA6FE6"/>
    <w:rsid w:val="00EB0399"/>
    <w:rsid w:val="00EB1B83"/>
    <w:rsid w:val="00ED3F06"/>
    <w:rsid w:val="00ED4544"/>
    <w:rsid w:val="00EF1944"/>
    <w:rsid w:val="00EF4749"/>
    <w:rsid w:val="00EF6917"/>
    <w:rsid w:val="00F007C5"/>
    <w:rsid w:val="00F00A6F"/>
    <w:rsid w:val="00F1339C"/>
    <w:rsid w:val="00F27CCF"/>
    <w:rsid w:val="00F34C95"/>
    <w:rsid w:val="00F45288"/>
    <w:rsid w:val="00F51E31"/>
    <w:rsid w:val="00F62C9A"/>
    <w:rsid w:val="00F6335A"/>
    <w:rsid w:val="00F64656"/>
    <w:rsid w:val="00F7442A"/>
    <w:rsid w:val="00F9506E"/>
    <w:rsid w:val="00FA4801"/>
    <w:rsid w:val="00FB4E25"/>
    <w:rsid w:val="00FB6B6B"/>
    <w:rsid w:val="00FC5237"/>
    <w:rsid w:val="00FD0471"/>
    <w:rsid w:val="00FD1DC0"/>
    <w:rsid w:val="00FD35BB"/>
    <w:rsid w:val="00FE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66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ko-KR"/>
    </w:rPr>
  </w:style>
  <w:style w:type="paragraph" w:styleId="Heading1">
    <w:name w:val="heading 1"/>
    <w:basedOn w:val="Normal"/>
    <w:next w:val="Normal"/>
    <w:qFormat/>
    <w:pPr>
      <w:keepNext/>
      <w:spacing w:after="0" w:line="240" w:lineRule="auto"/>
      <w:outlineLvl w:val="0"/>
    </w:pPr>
    <w:rPr>
      <w:rFonts w:ascii="Times New Roman" w:hAnsi="Times New Roman"/>
      <w:b/>
      <w:sz w:val="32"/>
      <w:szCs w:val="28"/>
    </w:rPr>
  </w:style>
  <w:style w:type="paragraph" w:styleId="Heading2">
    <w:name w:val="heading 2"/>
    <w:basedOn w:val="Normal"/>
    <w:next w:val="Normal"/>
    <w:qFormat/>
    <w:pPr>
      <w:keepNext/>
      <w:spacing w:after="0" w:line="240" w:lineRule="auto"/>
      <w:ind w:left="360"/>
      <w:outlineLvl w:val="1"/>
    </w:pPr>
    <w:rPr>
      <w:rFonts w:ascii="Times New Roman" w:hAnsi="Times New Roman"/>
      <w:i/>
      <w:iCs/>
      <w:sz w:val="24"/>
      <w:szCs w:val="24"/>
    </w:rPr>
  </w:style>
  <w:style w:type="paragraph" w:styleId="Heading3">
    <w:name w:val="heading 3"/>
    <w:basedOn w:val="Normal"/>
    <w:next w:val="Normal"/>
    <w:qFormat/>
    <w:pPr>
      <w:keepNext/>
      <w:spacing w:after="0" w:line="240" w:lineRule="auto"/>
      <w:outlineLvl w:val="2"/>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sz w:val="22"/>
      <w:szCs w:val="22"/>
    </w:rPr>
  </w:style>
  <w:style w:type="paragraph" w:styleId="BodyText">
    <w:name w:val="Body Text"/>
    <w:basedOn w:val="Normal"/>
    <w:semiHidden/>
    <w:pPr>
      <w:spacing w:after="0" w:line="240" w:lineRule="auto"/>
      <w:jc w:val="both"/>
    </w:pPr>
    <w:rPr>
      <w:rFonts w:ascii="Times New Roman" w:hAnsi="Times New Roman"/>
      <w:szCs w:val="24"/>
    </w:rPr>
  </w:style>
  <w:style w:type="character" w:styleId="Hyperlink">
    <w:name w:val="Hyperlink"/>
    <w:uiPriority w:val="99"/>
    <w:unhideWhenUsed/>
    <w:rsid w:val="002942AE"/>
    <w:rPr>
      <w:color w:val="0000FF"/>
      <w:u w:val="single"/>
    </w:rPr>
  </w:style>
  <w:style w:type="paragraph" w:styleId="BalloonText">
    <w:name w:val="Balloon Text"/>
    <w:basedOn w:val="Normal"/>
    <w:link w:val="BalloonTextChar"/>
    <w:uiPriority w:val="99"/>
    <w:semiHidden/>
    <w:unhideWhenUsed/>
    <w:rsid w:val="006C7B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7BA7"/>
    <w:rPr>
      <w:rFonts w:ascii="Tahoma" w:hAnsi="Tahoma" w:cs="Tahoma"/>
      <w:sz w:val="16"/>
      <w:szCs w:val="16"/>
    </w:rPr>
  </w:style>
  <w:style w:type="character" w:styleId="CommentReference">
    <w:name w:val="annotation reference"/>
    <w:uiPriority w:val="99"/>
    <w:semiHidden/>
    <w:unhideWhenUsed/>
    <w:rsid w:val="00BE78A1"/>
    <w:rPr>
      <w:sz w:val="16"/>
      <w:szCs w:val="16"/>
    </w:rPr>
  </w:style>
  <w:style w:type="paragraph" w:styleId="CommentText">
    <w:name w:val="annotation text"/>
    <w:basedOn w:val="Normal"/>
    <w:link w:val="CommentTextChar"/>
    <w:uiPriority w:val="99"/>
    <w:semiHidden/>
    <w:unhideWhenUsed/>
    <w:rsid w:val="00BE78A1"/>
    <w:rPr>
      <w:sz w:val="20"/>
      <w:szCs w:val="20"/>
    </w:rPr>
  </w:style>
  <w:style w:type="character" w:customStyle="1" w:styleId="CommentTextChar">
    <w:name w:val="Comment Text Char"/>
    <w:link w:val="CommentText"/>
    <w:uiPriority w:val="99"/>
    <w:semiHidden/>
    <w:rsid w:val="00BE78A1"/>
    <w:rPr>
      <w:lang w:eastAsia="ko-KR"/>
    </w:rPr>
  </w:style>
  <w:style w:type="paragraph" w:styleId="CommentSubject">
    <w:name w:val="annotation subject"/>
    <w:basedOn w:val="CommentText"/>
    <w:next w:val="CommentText"/>
    <w:link w:val="CommentSubjectChar"/>
    <w:uiPriority w:val="99"/>
    <w:semiHidden/>
    <w:unhideWhenUsed/>
    <w:rsid w:val="00BE78A1"/>
    <w:rPr>
      <w:b/>
      <w:bCs/>
    </w:rPr>
  </w:style>
  <w:style w:type="character" w:customStyle="1" w:styleId="CommentSubjectChar">
    <w:name w:val="Comment Subject Char"/>
    <w:link w:val="CommentSubject"/>
    <w:uiPriority w:val="99"/>
    <w:semiHidden/>
    <w:rsid w:val="00BE78A1"/>
    <w:rPr>
      <w:b/>
      <w:bCs/>
      <w:lang w:eastAsia="ko-KR"/>
    </w:rPr>
  </w:style>
  <w:style w:type="character" w:styleId="Strong">
    <w:name w:val="Strong"/>
    <w:basedOn w:val="DefaultParagraphFont"/>
    <w:uiPriority w:val="22"/>
    <w:qFormat/>
    <w:rsid w:val="00734A55"/>
    <w:rPr>
      <w:b/>
      <w:bCs/>
    </w:rPr>
  </w:style>
  <w:style w:type="paragraph" w:styleId="Revision">
    <w:name w:val="Revision"/>
    <w:hidden/>
    <w:uiPriority w:val="71"/>
    <w:rsid w:val="006C7B1B"/>
    <w:rPr>
      <w:sz w:val="22"/>
      <w:szCs w:val="22"/>
      <w:lang w:eastAsia="ko-KR"/>
    </w:rPr>
  </w:style>
  <w:style w:type="character" w:customStyle="1" w:styleId="apple-converted-space">
    <w:name w:val="apple-converted-space"/>
    <w:basedOn w:val="DefaultParagraphFont"/>
    <w:rsid w:val="003719C5"/>
  </w:style>
  <w:style w:type="paragraph" w:styleId="ListParagraph">
    <w:name w:val="List Paragraph"/>
    <w:basedOn w:val="Normal"/>
    <w:uiPriority w:val="72"/>
    <w:rsid w:val="00ED3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ko-KR"/>
    </w:rPr>
  </w:style>
  <w:style w:type="paragraph" w:styleId="Heading1">
    <w:name w:val="heading 1"/>
    <w:basedOn w:val="Normal"/>
    <w:next w:val="Normal"/>
    <w:qFormat/>
    <w:pPr>
      <w:keepNext/>
      <w:spacing w:after="0" w:line="240" w:lineRule="auto"/>
      <w:outlineLvl w:val="0"/>
    </w:pPr>
    <w:rPr>
      <w:rFonts w:ascii="Times New Roman" w:hAnsi="Times New Roman"/>
      <w:b/>
      <w:sz w:val="32"/>
      <w:szCs w:val="28"/>
    </w:rPr>
  </w:style>
  <w:style w:type="paragraph" w:styleId="Heading2">
    <w:name w:val="heading 2"/>
    <w:basedOn w:val="Normal"/>
    <w:next w:val="Normal"/>
    <w:qFormat/>
    <w:pPr>
      <w:keepNext/>
      <w:spacing w:after="0" w:line="240" w:lineRule="auto"/>
      <w:ind w:left="360"/>
      <w:outlineLvl w:val="1"/>
    </w:pPr>
    <w:rPr>
      <w:rFonts w:ascii="Times New Roman" w:hAnsi="Times New Roman"/>
      <w:i/>
      <w:iCs/>
      <w:sz w:val="24"/>
      <w:szCs w:val="24"/>
    </w:rPr>
  </w:style>
  <w:style w:type="paragraph" w:styleId="Heading3">
    <w:name w:val="heading 3"/>
    <w:basedOn w:val="Normal"/>
    <w:next w:val="Normal"/>
    <w:qFormat/>
    <w:pPr>
      <w:keepNext/>
      <w:spacing w:after="0" w:line="240" w:lineRule="auto"/>
      <w:outlineLvl w:val="2"/>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sz w:val="22"/>
      <w:szCs w:val="22"/>
    </w:rPr>
  </w:style>
  <w:style w:type="paragraph" w:styleId="BodyText">
    <w:name w:val="Body Text"/>
    <w:basedOn w:val="Normal"/>
    <w:semiHidden/>
    <w:pPr>
      <w:spacing w:after="0" w:line="240" w:lineRule="auto"/>
      <w:jc w:val="both"/>
    </w:pPr>
    <w:rPr>
      <w:rFonts w:ascii="Times New Roman" w:hAnsi="Times New Roman"/>
      <w:szCs w:val="24"/>
    </w:rPr>
  </w:style>
  <w:style w:type="character" w:styleId="Hyperlink">
    <w:name w:val="Hyperlink"/>
    <w:uiPriority w:val="99"/>
    <w:unhideWhenUsed/>
    <w:rsid w:val="002942AE"/>
    <w:rPr>
      <w:color w:val="0000FF"/>
      <w:u w:val="single"/>
    </w:rPr>
  </w:style>
  <w:style w:type="paragraph" w:styleId="BalloonText">
    <w:name w:val="Balloon Text"/>
    <w:basedOn w:val="Normal"/>
    <w:link w:val="BalloonTextChar"/>
    <w:uiPriority w:val="99"/>
    <w:semiHidden/>
    <w:unhideWhenUsed/>
    <w:rsid w:val="006C7B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7BA7"/>
    <w:rPr>
      <w:rFonts w:ascii="Tahoma" w:hAnsi="Tahoma" w:cs="Tahoma"/>
      <w:sz w:val="16"/>
      <w:szCs w:val="16"/>
    </w:rPr>
  </w:style>
  <w:style w:type="character" w:styleId="CommentReference">
    <w:name w:val="annotation reference"/>
    <w:uiPriority w:val="99"/>
    <w:semiHidden/>
    <w:unhideWhenUsed/>
    <w:rsid w:val="00BE78A1"/>
    <w:rPr>
      <w:sz w:val="16"/>
      <w:szCs w:val="16"/>
    </w:rPr>
  </w:style>
  <w:style w:type="paragraph" w:styleId="CommentText">
    <w:name w:val="annotation text"/>
    <w:basedOn w:val="Normal"/>
    <w:link w:val="CommentTextChar"/>
    <w:uiPriority w:val="99"/>
    <w:semiHidden/>
    <w:unhideWhenUsed/>
    <w:rsid w:val="00BE78A1"/>
    <w:rPr>
      <w:sz w:val="20"/>
      <w:szCs w:val="20"/>
    </w:rPr>
  </w:style>
  <w:style w:type="character" w:customStyle="1" w:styleId="CommentTextChar">
    <w:name w:val="Comment Text Char"/>
    <w:link w:val="CommentText"/>
    <w:uiPriority w:val="99"/>
    <w:semiHidden/>
    <w:rsid w:val="00BE78A1"/>
    <w:rPr>
      <w:lang w:eastAsia="ko-KR"/>
    </w:rPr>
  </w:style>
  <w:style w:type="paragraph" w:styleId="CommentSubject">
    <w:name w:val="annotation subject"/>
    <w:basedOn w:val="CommentText"/>
    <w:next w:val="CommentText"/>
    <w:link w:val="CommentSubjectChar"/>
    <w:uiPriority w:val="99"/>
    <w:semiHidden/>
    <w:unhideWhenUsed/>
    <w:rsid w:val="00BE78A1"/>
    <w:rPr>
      <w:b/>
      <w:bCs/>
    </w:rPr>
  </w:style>
  <w:style w:type="character" w:customStyle="1" w:styleId="CommentSubjectChar">
    <w:name w:val="Comment Subject Char"/>
    <w:link w:val="CommentSubject"/>
    <w:uiPriority w:val="99"/>
    <w:semiHidden/>
    <w:rsid w:val="00BE78A1"/>
    <w:rPr>
      <w:b/>
      <w:bCs/>
      <w:lang w:eastAsia="ko-KR"/>
    </w:rPr>
  </w:style>
  <w:style w:type="character" w:styleId="Strong">
    <w:name w:val="Strong"/>
    <w:basedOn w:val="DefaultParagraphFont"/>
    <w:uiPriority w:val="22"/>
    <w:qFormat/>
    <w:rsid w:val="00734A55"/>
    <w:rPr>
      <w:b/>
      <w:bCs/>
    </w:rPr>
  </w:style>
  <w:style w:type="paragraph" w:styleId="Revision">
    <w:name w:val="Revision"/>
    <w:hidden/>
    <w:uiPriority w:val="71"/>
    <w:rsid w:val="006C7B1B"/>
    <w:rPr>
      <w:sz w:val="22"/>
      <w:szCs w:val="22"/>
      <w:lang w:eastAsia="ko-KR"/>
    </w:rPr>
  </w:style>
  <w:style w:type="character" w:customStyle="1" w:styleId="apple-converted-space">
    <w:name w:val="apple-converted-space"/>
    <w:basedOn w:val="DefaultParagraphFont"/>
    <w:rsid w:val="003719C5"/>
  </w:style>
  <w:style w:type="paragraph" w:styleId="ListParagraph">
    <w:name w:val="List Paragraph"/>
    <w:basedOn w:val="Normal"/>
    <w:uiPriority w:val="72"/>
    <w:rsid w:val="00ED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506">
      <w:bodyDiv w:val="1"/>
      <w:marLeft w:val="0"/>
      <w:marRight w:val="0"/>
      <w:marTop w:val="0"/>
      <w:marBottom w:val="0"/>
      <w:divBdr>
        <w:top w:val="none" w:sz="0" w:space="0" w:color="auto"/>
        <w:left w:val="none" w:sz="0" w:space="0" w:color="auto"/>
        <w:bottom w:val="none" w:sz="0" w:space="0" w:color="auto"/>
        <w:right w:val="none" w:sz="0" w:space="0" w:color="auto"/>
      </w:divBdr>
      <w:divsChild>
        <w:div w:id="756169075">
          <w:marLeft w:val="0"/>
          <w:marRight w:val="0"/>
          <w:marTop w:val="0"/>
          <w:marBottom w:val="0"/>
          <w:divBdr>
            <w:top w:val="none" w:sz="0" w:space="0" w:color="auto"/>
            <w:left w:val="none" w:sz="0" w:space="0" w:color="auto"/>
            <w:bottom w:val="none" w:sz="0" w:space="0" w:color="auto"/>
            <w:right w:val="none" w:sz="0" w:space="0" w:color="auto"/>
          </w:divBdr>
          <w:divsChild>
            <w:div w:id="1106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360131512002254" TargetMode="External"/><Relationship Id="rId5" Type="http://schemas.openxmlformats.org/officeDocument/2006/relationships/settings" Target="settings.xml"/><Relationship Id="rId10" Type="http://schemas.openxmlformats.org/officeDocument/2006/relationships/hyperlink" Target="http://pss.sagepub.com/content/early/2014/04/22/0956797614524581.abstract" TargetMode="External"/><Relationship Id="rId4" Type="http://schemas.microsoft.com/office/2007/relationships/stylesWithEffects" Target="stylesWithEffects.xml"/><Relationship Id="rId9" Type="http://schemas.openxmlformats.org/officeDocument/2006/relationships/hyperlink" Target="http://www.slate.com/articles/health_and_science/science/2013/05/multitasking_while_studying_divided_attention_and_technological_gadge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FAFB-E7F3-4578-8198-3B7BB7C6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1621</Words>
  <Characters>9246</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Social Change in Korea</vt:lpstr>
      <vt:lpstr>Social Change in Korea</vt:lpstr>
    </vt:vector>
  </TitlesOfParts>
  <Company>Harvard University</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 in Korea</dc:title>
  <dc:creator>paul chang</dc:creator>
  <cp:lastModifiedBy>FASDSM</cp:lastModifiedBy>
  <cp:revision>4</cp:revision>
  <cp:lastPrinted>2014-08-28T14:53:00Z</cp:lastPrinted>
  <dcterms:created xsi:type="dcterms:W3CDTF">2014-09-16T18:54:00Z</dcterms:created>
  <dcterms:modified xsi:type="dcterms:W3CDTF">2014-09-16T18:56:00Z</dcterms:modified>
</cp:coreProperties>
</file>